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8025D8">
      <w:pPr>
        <w:spacing w:after="0" w:line="360" w:lineRule="auto"/>
        <w:ind w:firstLine="284"/>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Default="00BD1E34" w:rsidP="008025D8">
      <w:pPr>
        <w:spacing w:after="0" w:line="360" w:lineRule="auto"/>
        <w:ind w:firstLine="284"/>
        <w:jc w:val="both"/>
        <w:rPr>
          <w:rFonts w:ascii="Arial" w:hAnsi="Arial" w:cs="Arial"/>
          <w:sz w:val="28"/>
          <w:szCs w:val="28"/>
        </w:rPr>
      </w:pPr>
    </w:p>
    <w:p w:rsidR="00FB63B0" w:rsidRDefault="00FB63B0" w:rsidP="008025D8">
      <w:pPr>
        <w:spacing w:after="0" w:line="360" w:lineRule="auto"/>
        <w:ind w:firstLine="284"/>
        <w:jc w:val="both"/>
        <w:rPr>
          <w:rFonts w:ascii="Arial" w:hAnsi="Arial" w:cs="Arial"/>
          <w:sz w:val="28"/>
          <w:szCs w:val="28"/>
        </w:rPr>
      </w:pPr>
    </w:p>
    <w:p w:rsidR="00FB63B0" w:rsidRDefault="00FB63B0" w:rsidP="008025D8">
      <w:pPr>
        <w:spacing w:after="0" w:line="360" w:lineRule="auto"/>
        <w:ind w:firstLine="284"/>
        <w:jc w:val="both"/>
        <w:rPr>
          <w:rFonts w:ascii="Arial" w:hAnsi="Arial" w:cs="Arial"/>
          <w:sz w:val="28"/>
          <w:szCs w:val="28"/>
        </w:rPr>
      </w:pPr>
    </w:p>
    <w:p w:rsidR="00417ED5" w:rsidRDefault="00417ED5" w:rsidP="008025D8">
      <w:pPr>
        <w:spacing w:after="0" w:line="360" w:lineRule="auto"/>
        <w:ind w:firstLine="284"/>
        <w:jc w:val="both"/>
        <w:rPr>
          <w:rFonts w:ascii="Arial" w:hAnsi="Arial" w:cs="Arial"/>
          <w:sz w:val="28"/>
          <w:szCs w:val="28"/>
        </w:rPr>
      </w:pPr>
    </w:p>
    <w:p w:rsidR="00417ED5" w:rsidRDefault="00417ED5" w:rsidP="008025D8">
      <w:pPr>
        <w:spacing w:after="0" w:line="360" w:lineRule="auto"/>
        <w:ind w:firstLine="284"/>
        <w:jc w:val="both"/>
        <w:rPr>
          <w:rFonts w:ascii="Arial" w:hAnsi="Arial" w:cs="Arial"/>
          <w:sz w:val="28"/>
          <w:szCs w:val="28"/>
        </w:rPr>
      </w:pPr>
    </w:p>
    <w:p w:rsidR="00417ED5" w:rsidRPr="00FB63B0" w:rsidRDefault="00417ED5"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center"/>
        <w:rPr>
          <w:rFonts w:ascii="Arial" w:hAnsi="Arial" w:cs="Arial"/>
          <w:sz w:val="28"/>
          <w:szCs w:val="28"/>
        </w:rPr>
      </w:pPr>
      <w:r w:rsidRPr="00FB63B0">
        <w:rPr>
          <w:rFonts w:ascii="Arial" w:hAnsi="Arial" w:cs="Arial"/>
          <w:sz w:val="28"/>
          <w:szCs w:val="28"/>
        </w:rPr>
        <w:t>Реферат по учебной дисциплине «</w:t>
      </w:r>
      <w:r w:rsidR="00F34C47">
        <w:rPr>
          <w:rFonts w:ascii="Arial" w:hAnsi="Arial" w:cs="Arial"/>
          <w:sz w:val="28"/>
          <w:szCs w:val="28"/>
        </w:rPr>
        <w:t>И</w:t>
      </w:r>
      <w:r w:rsidR="00F34C47" w:rsidRPr="00F34C47">
        <w:rPr>
          <w:rFonts w:ascii="Arial" w:hAnsi="Arial" w:cs="Arial"/>
          <w:sz w:val="28"/>
          <w:szCs w:val="28"/>
        </w:rPr>
        <w:t>стория мира</w:t>
      </w:r>
      <w:r w:rsidRPr="00FB63B0">
        <w:rPr>
          <w:rFonts w:ascii="Arial" w:hAnsi="Arial" w:cs="Arial"/>
          <w:sz w:val="28"/>
          <w:szCs w:val="28"/>
        </w:rPr>
        <w:t>»</w:t>
      </w:r>
    </w:p>
    <w:p w:rsidR="00BD1E34" w:rsidRPr="00D54A53" w:rsidRDefault="00BD1E34" w:rsidP="008025D8">
      <w:pPr>
        <w:spacing w:after="0" w:line="360" w:lineRule="auto"/>
        <w:ind w:firstLine="284"/>
        <w:jc w:val="center"/>
        <w:rPr>
          <w:rFonts w:ascii="Arial" w:hAnsi="Arial" w:cs="Arial"/>
          <w:sz w:val="28"/>
          <w:szCs w:val="28"/>
        </w:rPr>
      </w:pPr>
      <w:r w:rsidRPr="00D54A53">
        <w:rPr>
          <w:rFonts w:ascii="Arial" w:hAnsi="Arial" w:cs="Arial"/>
          <w:sz w:val="28"/>
          <w:szCs w:val="28"/>
        </w:rPr>
        <w:t>на тему: «</w:t>
      </w:r>
      <w:r w:rsidR="00B93571" w:rsidRPr="00B93571">
        <w:rPr>
          <w:rFonts w:ascii="Arial" w:hAnsi="Arial" w:cs="Arial"/>
          <w:sz w:val="28"/>
          <w:szCs w:val="28"/>
        </w:rPr>
        <w:t>Армения до завоевания Римской империей</w:t>
      </w:r>
      <w:r w:rsidRPr="00D54A53">
        <w:rPr>
          <w:rFonts w:ascii="Arial" w:hAnsi="Arial" w:cs="Arial"/>
          <w:sz w:val="28"/>
          <w:szCs w:val="28"/>
        </w:rPr>
        <w:t>»</w:t>
      </w:r>
      <w:r w:rsidR="00A62035">
        <w:rPr>
          <w:rFonts w:ascii="Arial" w:hAnsi="Arial" w:cs="Arial"/>
          <w:sz w:val="28"/>
          <w:szCs w:val="28"/>
        </w:rPr>
        <w:t>.</w:t>
      </w: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Pr="00FB63B0" w:rsidRDefault="00BD1E34" w:rsidP="008025D8">
      <w:pPr>
        <w:spacing w:after="0" w:line="360" w:lineRule="auto"/>
        <w:ind w:firstLine="284"/>
        <w:jc w:val="both"/>
        <w:rPr>
          <w:rFonts w:ascii="Arial" w:hAnsi="Arial" w:cs="Arial"/>
          <w:sz w:val="28"/>
          <w:szCs w:val="28"/>
        </w:rPr>
      </w:pPr>
    </w:p>
    <w:p w:rsidR="00BD1E34" w:rsidRDefault="00BD1E34" w:rsidP="008025D8">
      <w:pPr>
        <w:spacing w:after="0" w:line="360" w:lineRule="auto"/>
        <w:ind w:firstLine="284"/>
        <w:jc w:val="both"/>
        <w:rPr>
          <w:rFonts w:ascii="Arial" w:hAnsi="Arial" w:cs="Arial"/>
          <w:sz w:val="28"/>
          <w:szCs w:val="28"/>
        </w:rPr>
      </w:pPr>
    </w:p>
    <w:p w:rsidR="00BC74D4" w:rsidRPr="00FB63B0" w:rsidRDefault="00BC74D4" w:rsidP="003A29FC">
      <w:pPr>
        <w:spacing w:after="0" w:line="360" w:lineRule="auto"/>
        <w:jc w:val="both"/>
        <w:rPr>
          <w:rFonts w:ascii="Arial" w:hAnsi="Arial" w:cs="Arial"/>
          <w:sz w:val="28"/>
          <w:szCs w:val="28"/>
        </w:rPr>
      </w:pPr>
    </w:p>
    <w:p w:rsidR="00BC74D4" w:rsidRDefault="003A29FC" w:rsidP="008025D8">
      <w:pPr>
        <w:spacing w:after="0" w:line="360" w:lineRule="auto"/>
        <w:ind w:firstLine="284"/>
        <w:jc w:val="both"/>
        <w:rPr>
          <w:rFonts w:ascii="Arial" w:hAnsi="Arial" w:cs="Arial"/>
          <w:sz w:val="28"/>
          <w:szCs w:val="28"/>
        </w:rPr>
      </w:pPr>
      <w:r>
        <w:rPr>
          <w:rFonts w:ascii="Arial" w:hAnsi="Arial" w:cs="Arial"/>
          <w:sz w:val="28"/>
          <w:szCs w:val="28"/>
        </w:rPr>
        <w:t xml:space="preserve">         </w:t>
      </w:r>
      <w:r w:rsidR="00FB63B0">
        <w:rPr>
          <w:rFonts w:ascii="Arial" w:hAnsi="Arial" w:cs="Arial"/>
          <w:sz w:val="28"/>
          <w:szCs w:val="28"/>
        </w:rPr>
        <w:t>Выполнил:</w:t>
      </w:r>
      <w:r w:rsidR="00A860E0">
        <w:rPr>
          <w:rFonts w:ascii="Arial" w:hAnsi="Arial" w:cs="Arial"/>
          <w:sz w:val="28"/>
          <w:szCs w:val="28"/>
        </w:rPr>
        <w:t xml:space="preserve">                                                  </w:t>
      </w:r>
      <w:r w:rsidR="00B93571">
        <w:rPr>
          <w:rFonts w:ascii="Arial" w:hAnsi="Arial" w:cs="Arial"/>
          <w:sz w:val="28"/>
          <w:szCs w:val="28"/>
        </w:rPr>
        <w:t xml:space="preserve">                  </w:t>
      </w:r>
      <w:r>
        <w:rPr>
          <w:rFonts w:ascii="Arial" w:hAnsi="Arial" w:cs="Arial"/>
          <w:sz w:val="28"/>
          <w:szCs w:val="28"/>
        </w:rPr>
        <w:t xml:space="preserve">  </w:t>
      </w:r>
      <w:r w:rsidR="00C91C17">
        <w:rPr>
          <w:rFonts w:ascii="Arial" w:hAnsi="Arial" w:cs="Arial"/>
          <w:sz w:val="28"/>
          <w:szCs w:val="28"/>
        </w:rPr>
        <w:t xml:space="preserve">      </w:t>
      </w:r>
      <w:r w:rsidR="00FB63B0" w:rsidRPr="00FB63B0">
        <w:rPr>
          <w:rFonts w:ascii="Arial" w:hAnsi="Arial" w:cs="Arial"/>
          <w:sz w:val="28"/>
          <w:szCs w:val="28"/>
        </w:rPr>
        <w:t>Ф.И.О.</w:t>
      </w:r>
    </w:p>
    <w:p w:rsidR="003A29FC" w:rsidRPr="00FB63B0" w:rsidRDefault="003A29FC" w:rsidP="008025D8">
      <w:pPr>
        <w:spacing w:after="0" w:line="360" w:lineRule="auto"/>
        <w:ind w:firstLine="284"/>
        <w:jc w:val="both"/>
        <w:rPr>
          <w:rFonts w:ascii="Arial" w:hAnsi="Arial" w:cs="Arial"/>
          <w:sz w:val="28"/>
          <w:szCs w:val="28"/>
        </w:rPr>
      </w:pPr>
    </w:p>
    <w:p w:rsidR="00BC74D4" w:rsidRPr="00FB63B0" w:rsidRDefault="003A29FC" w:rsidP="008025D8">
      <w:pPr>
        <w:tabs>
          <w:tab w:val="left" w:pos="9090"/>
        </w:tabs>
        <w:spacing w:after="0" w:line="360" w:lineRule="auto"/>
        <w:ind w:firstLine="284"/>
        <w:jc w:val="both"/>
        <w:rPr>
          <w:rFonts w:ascii="Arial" w:hAnsi="Arial" w:cs="Arial"/>
          <w:sz w:val="28"/>
          <w:szCs w:val="28"/>
        </w:rPr>
      </w:pPr>
      <w:r>
        <w:rPr>
          <w:rFonts w:ascii="Arial" w:hAnsi="Arial" w:cs="Arial"/>
          <w:sz w:val="28"/>
          <w:szCs w:val="28"/>
        </w:rPr>
        <w:t xml:space="preserve">         </w:t>
      </w:r>
      <w:r w:rsidR="00FB63B0" w:rsidRPr="00FB63B0">
        <w:rPr>
          <w:rFonts w:ascii="Arial" w:hAnsi="Arial" w:cs="Arial"/>
          <w:sz w:val="28"/>
          <w:szCs w:val="28"/>
        </w:rPr>
        <w:t>Проверил</w:t>
      </w:r>
      <w:r w:rsidR="00FB63B0">
        <w:rPr>
          <w:rFonts w:ascii="Arial" w:hAnsi="Arial" w:cs="Arial"/>
          <w:sz w:val="28"/>
          <w:szCs w:val="28"/>
        </w:rPr>
        <w:t>:</w:t>
      </w:r>
      <w:r w:rsidR="00A860E0">
        <w:rPr>
          <w:rFonts w:ascii="Arial" w:hAnsi="Arial" w:cs="Arial"/>
          <w:sz w:val="28"/>
          <w:szCs w:val="28"/>
        </w:rPr>
        <w:t xml:space="preserve">                                                  </w:t>
      </w:r>
      <w:r w:rsidR="00B93571">
        <w:rPr>
          <w:rFonts w:ascii="Arial" w:hAnsi="Arial" w:cs="Arial"/>
          <w:sz w:val="28"/>
          <w:szCs w:val="28"/>
        </w:rPr>
        <w:t xml:space="preserve">                  </w:t>
      </w:r>
      <w:r>
        <w:rPr>
          <w:rFonts w:ascii="Arial" w:hAnsi="Arial" w:cs="Arial"/>
          <w:sz w:val="28"/>
          <w:szCs w:val="28"/>
        </w:rPr>
        <w:t xml:space="preserve">   </w:t>
      </w:r>
      <w:r w:rsidR="00C91C17">
        <w:rPr>
          <w:rFonts w:ascii="Arial" w:hAnsi="Arial" w:cs="Arial"/>
          <w:sz w:val="28"/>
          <w:szCs w:val="28"/>
        </w:rPr>
        <w:t xml:space="preserve">     </w:t>
      </w:r>
      <w:r w:rsidR="00FB63B0" w:rsidRPr="00FB63B0">
        <w:rPr>
          <w:rFonts w:ascii="Arial" w:hAnsi="Arial" w:cs="Arial"/>
          <w:sz w:val="28"/>
          <w:szCs w:val="28"/>
        </w:rPr>
        <w:t>Ф.И.О.</w:t>
      </w:r>
    </w:p>
    <w:p w:rsidR="00FB63B0" w:rsidRPr="00FB63B0" w:rsidRDefault="00FB63B0" w:rsidP="008025D8">
      <w:pPr>
        <w:spacing w:after="0" w:line="360" w:lineRule="auto"/>
        <w:ind w:firstLine="284"/>
        <w:jc w:val="both"/>
        <w:rPr>
          <w:rFonts w:ascii="Arial" w:hAnsi="Arial" w:cs="Arial"/>
          <w:sz w:val="28"/>
          <w:szCs w:val="28"/>
        </w:rPr>
      </w:pPr>
    </w:p>
    <w:p w:rsidR="00417ED5" w:rsidRDefault="00417ED5" w:rsidP="008025D8">
      <w:pPr>
        <w:spacing w:after="0" w:line="360" w:lineRule="auto"/>
        <w:ind w:firstLine="284"/>
        <w:jc w:val="both"/>
        <w:rPr>
          <w:rFonts w:ascii="Arial" w:hAnsi="Arial" w:cs="Arial"/>
          <w:sz w:val="28"/>
          <w:szCs w:val="28"/>
        </w:rPr>
      </w:pPr>
    </w:p>
    <w:p w:rsidR="003A29FC" w:rsidRDefault="003A29FC" w:rsidP="008025D8">
      <w:pPr>
        <w:spacing w:after="0" w:line="360" w:lineRule="auto"/>
        <w:ind w:firstLine="284"/>
        <w:jc w:val="both"/>
        <w:rPr>
          <w:rFonts w:ascii="Arial" w:hAnsi="Arial" w:cs="Arial"/>
          <w:sz w:val="28"/>
          <w:szCs w:val="28"/>
        </w:rPr>
      </w:pPr>
    </w:p>
    <w:p w:rsidR="003A29FC" w:rsidRDefault="003A29FC" w:rsidP="008025D8">
      <w:pPr>
        <w:spacing w:after="0" w:line="360" w:lineRule="auto"/>
        <w:ind w:firstLine="284"/>
        <w:jc w:val="both"/>
        <w:rPr>
          <w:rFonts w:ascii="Arial" w:hAnsi="Arial" w:cs="Arial"/>
          <w:sz w:val="28"/>
          <w:szCs w:val="28"/>
        </w:rPr>
      </w:pPr>
    </w:p>
    <w:p w:rsidR="003A29FC" w:rsidRDefault="003A29FC" w:rsidP="008025D8">
      <w:pPr>
        <w:spacing w:after="0" w:line="360" w:lineRule="auto"/>
        <w:ind w:firstLine="284"/>
        <w:jc w:val="both"/>
        <w:rPr>
          <w:rFonts w:ascii="Arial" w:hAnsi="Arial" w:cs="Arial"/>
          <w:sz w:val="28"/>
          <w:szCs w:val="28"/>
        </w:rPr>
      </w:pPr>
    </w:p>
    <w:p w:rsidR="003A29FC" w:rsidRDefault="003A29FC" w:rsidP="008025D8">
      <w:pPr>
        <w:spacing w:after="0" w:line="360" w:lineRule="auto"/>
        <w:ind w:firstLine="284"/>
        <w:jc w:val="both"/>
        <w:rPr>
          <w:rFonts w:ascii="Arial" w:hAnsi="Arial" w:cs="Arial"/>
          <w:sz w:val="28"/>
          <w:szCs w:val="28"/>
        </w:rPr>
      </w:pPr>
    </w:p>
    <w:p w:rsidR="00417ED5" w:rsidRPr="00FB63B0" w:rsidRDefault="00417ED5" w:rsidP="008025D8">
      <w:pPr>
        <w:spacing w:after="0" w:line="360" w:lineRule="auto"/>
        <w:ind w:firstLine="284"/>
        <w:jc w:val="both"/>
        <w:rPr>
          <w:rFonts w:ascii="Arial" w:hAnsi="Arial" w:cs="Arial"/>
          <w:sz w:val="28"/>
          <w:szCs w:val="28"/>
        </w:rPr>
      </w:pPr>
    </w:p>
    <w:p w:rsidR="00417ED5" w:rsidRDefault="00F34C47" w:rsidP="008025D8">
      <w:pPr>
        <w:spacing w:after="0" w:line="360" w:lineRule="auto"/>
        <w:ind w:firstLine="284"/>
        <w:jc w:val="center"/>
        <w:rPr>
          <w:rFonts w:ascii="Arial" w:hAnsi="Arial" w:cs="Arial"/>
          <w:sz w:val="28"/>
          <w:szCs w:val="28"/>
        </w:rPr>
      </w:pPr>
      <w:r>
        <w:rPr>
          <w:rFonts w:ascii="Arial" w:hAnsi="Arial" w:cs="Arial"/>
          <w:sz w:val="28"/>
          <w:szCs w:val="28"/>
        </w:rPr>
        <w:t>2017</w:t>
      </w:r>
      <w:r w:rsidR="00417ED5">
        <w:rPr>
          <w:rFonts w:ascii="Arial" w:hAnsi="Arial" w:cs="Arial"/>
          <w:sz w:val="28"/>
          <w:szCs w:val="28"/>
        </w:rPr>
        <w:br w:type="page"/>
      </w:r>
    </w:p>
    <w:p w:rsidR="00FB63B0" w:rsidRPr="00087D14" w:rsidRDefault="003A29FC" w:rsidP="005B57F9">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2F386F" w:rsidRPr="00087D14">
        <w:rPr>
          <w:rFonts w:ascii="Arial" w:hAnsi="Arial" w:cs="Arial"/>
          <w:color w:val="auto"/>
          <w:sz w:val="28"/>
          <w:szCs w:val="28"/>
        </w:rPr>
        <w:t>План</w:t>
      </w:r>
    </w:p>
    <w:p w:rsidR="00F34C47" w:rsidRPr="00973B39" w:rsidRDefault="00F34C47" w:rsidP="0001149A">
      <w:pPr>
        <w:spacing w:line="276" w:lineRule="auto"/>
        <w:ind w:right="-115"/>
        <w:rPr>
          <w:rFonts w:ascii="Arial" w:hAnsi="Arial" w:cs="Arial"/>
          <w:sz w:val="28"/>
          <w:szCs w:val="28"/>
        </w:rPr>
      </w:pPr>
      <w:r w:rsidRPr="00973B39">
        <w:rPr>
          <w:rFonts w:ascii="Arial" w:hAnsi="Arial" w:cs="Arial"/>
          <w:sz w:val="28"/>
          <w:szCs w:val="28"/>
        </w:rPr>
        <w:t>1. Введение</w:t>
      </w:r>
      <w:r w:rsidR="005B57F9">
        <w:rPr>
          <w:rFonts w:ascii="Arial" w:hAnsi="Arial" w:cs="Arial"/>
          <w:sz w:val="28"/>
          <w:szCs w:val="28"/>
        </w:rPr>
        <w:t>…</w:t>
      </w:r>
      <w:r w:rsidR="009D7E64" w:rsidRPr="00973B39">
        <w:rPr>
          <w:rFonts w:ascii="Arial" w:hAnsi="Arial" w:cs="Arial"/>
          <w:sz w:val="28"/>
          <w:szCs w:val="28"/>
        </w:rPr>
        <w:t>…………………………………………………………………</w:t>
      </w:r>
      <w:r w:rsidR="00C466C3">
        <w:rPr>
          <w:rFonts w:ascii="Arial" w:hAnsi="Arial" w:cs="Arial"/>
          <w:sz w:val="28"/>
          <w:szCs w:val="28"/>
        </w:rPr>
        <w:t>…</w:t>
      </w:r>
      <w:r w:rsidR="009D7E64" w:rsidRPr="00973B39">
        <w:rPr>
          <w:rFonts w:ascii="Arial" w:hAnsi="Arial" w:cs="Arial"/>
          <w:sz w:val="28"/>
          <w:szCs w:val="28"/>
        </w:rPr>
        <w:t>………</w:t>
      </w:r>
      <w:r w:rsidR="003A29FC">
        <w:rPr>
          <w:rFonts w:ascii="Arial" w:hAnsi="Arial" w:cs="Arial"/>
          <w:sz w:val="28"/>
          <w:szCs w:val="28"/>
        </w:rPr>
        <w:t>…</w:t>
      </w:r>
      <w:r w:rsidR="009D7E64" w:rsidRPr="00973B39">
        <w:rPr>
          <w:rFonts w:ascii="Arial" w:hAnsi="Arial" w:cs="Arial"/>
          <w:sz w:val="28"/>
          <w:szCs w:val="28"/>
        </w:rPr>
        <w:t>3</w:t>
      </w:r>
    </w:p>
    <w:p w:rsidR="00B93571" w:rsidRPr="00B93571" w:rsidRDefault="00F34C47" w:rsidP="0001149A">
      <w:pPr>
        <w:spacing w:line="276" w:lineRule="auto"/>
        <w:ind w:right="-115"/>
        <w:rPr>
          <w:rFonts w:ascii="Arial" w:hAnsi="Arial" w:cs="Arial"/>
          <w:sz w:val="28"/>
          <w:szCs w:val="28"/>
        </w:rPr>
      </w:pPr>
      <w:r w:rsidRPr="00973B39">
        <w:rPr>
          <w:rFonts w:ascii="Arial" w:hAnsi="Arial" w:cs="Arial"/>
          <w:sz w:val="28"/>
          <w:szCs w:val="28"/>
        </w:rPr>
        <w:t>2</w:t>
      </w:r>
      <w:r w:rsidR="00D54A53">
        <w:rPr>
          <w:rFonts w:ascii="Arial" w:hAnsi="Arial" w:cs="Arial"/>
          <w:sz w:val="28"/>
          <w:szCs w:val="28"/>
        </w:rPr>
        <w:t>.</w:t>
      </w:r>
      <w:r w:rsidR="00D54A53" w:rsidRPr="00D54A53">
        <w:rPr>
          <w:rFonts w:ascii="Arial" w:hAnsi="Arial" w:cs="Arial"/>
          <w:sz w:val="28"/>
          <w:szCs w:val="28"/>
        </w:rPr>
        <w:t xml:space="preserve"> </w:t>
      </w:r>
      <w:r w:rsidR="00B93571" w:rsidRPr="00B93571">
        <w:rPr>
          <w:rFonts w:ascii="Arial" w:hAnsi="Arial" w:cs="Arial"/>
          <w:sz w:val="28"/>
          <w:szCs w:val="28"/>
        </w:rPr>
        <w:t>Первые племена и народы, проживающие на территории Армении</w:t>
      </w:r>
      <w:r w:rsidR="0001149A">
        <w:rPr>
          <w:rFonts w:ascii="Arial" w:hAnsi="Arial" w:cs="Arial"/>
          <w:sz w:val="28"/>
          <w:szCs w:val="28"/>
        </w:rPr>
        <w:t>………..</w:t>
      </w:r>
      <w:r w:rsidR="00AC374D">
        <w:rPr>
          <w:rFonts w:ascii="Arial" w:hAnsi="Arial" w:cs="Arial"/>
          <w:sz w:val="28"/>
          <w:szCs w:val="28"/>
        </w:rPr>
        <w:t>4</w:t>
      </w:r>
      <w:r w:rsidR="0001149A">
        <w:rPr>
          <w:rFonts w:ascii="Arial" w:hAnsi="Arial" w:cs="Arial"/>
          <w:sz w:val="28"/>
          <w:szCs w:val="28"/>
        </w:rPr>
        <w:t>-5</w:t>
      </w:r>
    </w:p>
    <w:p w:rsidR="00B93571" w:rsidRPr="00B93571" w:rsidRDefault="00B93571" w:rsidP="0001149A">
      <w:pPr>
        <w:spacing w:line="276" w:lineRule="auto"/>
        <w:ind w:right="-115"/>
        <w:rPr>
          <w:rFonts w:ascii="Arial" w:hAnsi="Arial" w:cs="Arial"/>
          <w:sz w:val="28"/>
          <w:szCs w:val="28"/>
        </w:rPr>
      </w:pPr>
      <w:r w:rsidRPr="00B93571">
        <w:rPr>
          <w:rFonts w:ascii="Arial" w:hAnsi="Arial" w:cs="Arial"/>
          <w:sz w:val="28"/>
          <w:szCs w:val="28"/>
        </w:rPr>
        <w:t>3. Государства на территории Армянс</w:t>
      </w:r>
      <w:r w:rsidR="0001149A">
        <w:rPr>
          <w:rFonts w:ascii="Arial" w:hAnsi="Arial" w:cs="Arial"/>
          <w:sz w:val="28"/>
          <w:szCs w:val="28"/>
        </w:rPr>
        <w:t xml:space="preserve">кого нагорья, существовавшие до </w:t>
      </w:r>
      <w:r w:rsidRPr="00B93571">
        <w:rPr>
          <w:rFonts w:ascii="Arial" w:hAnsi="Arial" w:cs="Arial"/>
          <w:sz w:val="28"/>
          <w:szCs w:val="28"/>
        </w:rPr>
        <w:t>римлян</w:t>
      </w:r>
      <w:r w:rsidR="00C907FE">
        <w:rPr>
          <w:rFonts w:ascii="Arial" w:hAnsi="Arial" w:cs="Arial"/>
          <w:sz w:val="28"/>
          <w:szCs w:val="28"/>
        </w:rPr>
        <w:t>……………………………………………………………</w:t>
      </w:r>
      <w:r w:rsidR="0001149A">
        <w:rPr>
          <w:rFonts w:ascii="Arial" w:hAnsi="Arial" w:cs="Arial"/>
          <w:sz w:val="28"/>
          <w:szCs w:val="28"/>
        </w:rPr>
        <w:t>……………………….</w:t>
      </w:r>
      <w:r w:rsidR="00AC374D">
        <w:rPr>
          <w:rFonts w:ascii="Arial" w:hAnsi="Arial" w:cs="Arial"/>
          <w:sz w:val="28"/>
          <w:szCs w:val="28"/>
        </w:rPr>
        <w:t>6</w:t>
      </w:r>
      <w:r w:rsidR="0001149A">
        <w:rPr>
          <w:rFonts w:ascii="Arial" w:hAnsi="Arial" w:cs="Arial"/>
          <w:sz w:val="28"/>
          <w:szCs w:val="28"/>
        </w:rPr>
        <w:t>-7</w:t>
      </w:r>
    </w:p>
    <w:p w:rsidR="00F34C47" w:rsidRPr="00973B39" w:rsidRDefault="00B93571" w:rsidP="0001149A">
      <w:pPr>
        <w:spacing w:line="276" w:lineRule="auto"/>
        <w:ind w:right="-115"/>
        <w:rPr>
          <w:rFonts w:ascii="Arial" w:hAnsi="Arial" w:cs="Arial"/>
          <w:sz w:val="28"/>
          <w:szCs w:val="28"/>
        </w:rPr>
      </w:pPr>
      <w:r w:rsidRPr="00B93571">
        <w:rPr>
          <w:rFonts w:ascii="Arial" w:hAnsi="Arial" w:cs="Arial"/>
          <w:sz w:val="28"/>
          <w:szCs w:val="28"/>
        </w:rPr>
        <w:t>4. Быт и религия народов населявших территорию Древней Армении.</w:t>
      </w:r>
      <w:r w:rsidR="0001149A">
        <w:rPr>
          <w:rFonts w:ascii="Arial" w:hAnsi="Arial" w:cs="Arial"/>
          <w:sz w:val="28"/>
          <w:szCs w:val="28"/>
        </w:rPr>
        <w:t>……..</w:t>
      </w:r>
      <w:r w:rsidR="00AC374D">
        <w:rPr>
          <w:rFonts w:ascii="Arial" w:hAnsi="Arial" w:cs="Arial"/>
          <w:sz w:val="28"/>
          <w:szCs w:val="28"/>
        </w:rPr>
        <w:t>8</w:t>
      </w:r>
      <w:r w:rsidR="0001149A">
        <w:rPr>
          <w:rFonts w:ascii="Arial" w:hAnsi="Arial" w:cs="Arial"/>
          <w:sz w:val="28"/>
          <w:szCs w:val="28"/>
        </w:rPr>
        <w:t>-10</w:t>
      </w:r>
    </w:p>
    <w:p w:rsidR="00F34C47" w:rsidRPr="00973B39" w:rsidRDefault="00190485" w:rsidP="0001149A">
      <w:pPr>
        <w:spacing w:line="276" w:lineRule="auto"/>
        <w:ind w:right="-115"/>
        <w:rPr>
          <w:rFonts w:ascii="Arial" w:hAnsi="Arial" w:cs="Arial"/>
          <w:sz w:val="28"/>
          <w:szCs w:val="28"/>
        </w:rPr>
      </w:pPr>
      <w:r>
        <w:rPr>
          <w:rFonts w:ascii="Arial" w:hAnsi="Arial" w:cs="Arial"/>
          <w:sz w:val="28"/>
          <w:szCs w:val="28"/>
        </w:rPr>
        <w:t>5</w:t>
      </w:r>
      <w:r w:rsidR="00F34C47" w:rsidRPr="00973B39">
        <w:rPr>
          <w:rFonts w:ascii="Arial" w:hAnsi="Arial" w:cs="Arial"/>
          <w:sz w:val="28"/>
          <w:szCs w:val="28"/>
        </w:rPr>
        <w:t>. Заключение</w:t>
      </w:r>
      <w:r w:rsidR="009D7E64" w:rsidRPr="00973B39">
        <w:rPr>
          <w:rFonts w:ascii="Arial" w:hAnsi="Arial" w:cs="Arial"/>
          <w:sz w:val="28"/>
          <w:szCs w:val="28"/>
        </w:rPr>
        <w:t>……………………………………………………………………………</w:t>
      </w:r>
      <w:r w:rsidR="003A29FC">
        <w:rPr>
          <w:rFonts w:ascii="Arial" w:hAnsi="Arial" w:cs="Arial"/>
          <w:sz w:val="28"/>
          <w:szCs w:val="28"/>
        </w:rPr>
        <w:t>..</w:t>
      </w:r>
      <w:r w:rsidR="009D7E64" w:rsidRPr="00973B39">
        <w:rPr>
          <w:rFonts w:ascii="Arial" w:hAnsi="Arial" w:cs="Arial"/>
          <w:sz w:val="28"/>
          <w:szCs w:val="28"/>
        </w:rPr>
        <w:t>1</w:t>
      </w:r>
      <w:r w:rsidR="00AC374D">
        <w:rPr>
          <w:rFonts w:ascii="Arial" w:hAnsi="Arial" w:cs="Arial"/>
          <w:sz w:val="28"/>
          <w:szCs w:val="28"/>
        </w:rPr>
        <w:t>1</w:t>
      </w:r>
    </w:p>
    <w:p w:rsidR="00C01603" w:rsidRPr="00973B39" w:rsidRDefault="00190485" w:rsidP="0001149A">
      <w:pPr>
        <w:spacing w:line="276" w:lineRule="auto"/>
        <w:ind w:right="-115"/>
        <w:rPr>
          <w:rFonts w:ascii="Arial" w:hAnsi="Arial" w:cs="Arial"/>
          <w:sz w:val="28"/>
          <w:szCs w:val="28"/>
        </w:rPr>
      </w:pPr>
      <w:r>
        <w:rPr>
          <w:rFonts w:ascii="Arial" w:hAnsi="Arial" w:cs="Arial"/>
          <w:sz w:val="28"/>
          <w:szCs w:val="28"/>
        </w:rPr>
        <w:t>6</w:t>
      </w:r>
      <w:r w:rsidR="00D92185" w:rsidRPr="00973B39">
        <w:rPr>
          <w:rFonts w:ascii="Arial" w:hAnsi="Arial" w:cs="Arial"/>
          <w:sz w:val="28"/>
          <w:szCs w:val="28"/>
        </w:rPr>
        <w:t>. Список литературы</w:t>
      </w:r>
      <w:r w:rsidR="009D7E64" w:rsidRPr="00973B39">
        <w:rPr>
          <w:rFonts w:ascii="Arial" w:hAnsi="Arial" w:cs="Arial"/>
          <w:sz w:val="28"/>
          <w:szCs w:val="28"/>
        </w:rPr>
        <w:t>…………………………………………………………………</w:t>
      </w:r>
      <w:r w:rsidR="003A29FC">
        <w:rPr>
          <w:rFonts w:ascii="Arial" w:hAnsi="Arial" w:cs="Arial"/>
          <w:sz w:val="28"/>
          <w:szCs w:val="28"/>
        </w:rPr>
        <w:t>…</w:t>
      </w:r>
      <w:r w:rsidR="009D7E64" w:rsidRPr="00973B39">
        <w:rPr>
          <w:rFonts w:ascii="Arial" w:hAnsi="Arial" w:cs="Arial"/>
          <w:sz w:val="28"/>
          <w:szCs w:val="28"/>
        </w:rPr>
        <w:t>1</w:t>
      </w:r>
      <w:r w:rsidR="00AC374D">
        <w:rPr>
          <w:rFonts w:ascii="Arial" w:hAnsi="Arial" w:cs="Arial"/>
          <w:sz w:val="28"/>
          <w:szCs w:val="28"/>
        </w:rPr>
        <w:t>2</w:t>
      </w:r>
    </w:p>
    <w:p w:rsidR="00120456" w:rsidRPr="00D92185" w:rsidRDefault="00C01603" w:rsidP="003A29FC">
      <w:pPr>
        <w:pStyle w:val="2"/>
        <w:spacing w:before="0" w:after="160" w:line="276" w:lineRule="auto"/>
        <w:ind w:right="-115"/>
        <w:rPr>
          <w:rFonts w:ascii="Arial" w:hAnsi="Arial" w:cs="Arial"/>
          <w:color w:val="auto"/>
          <w:sz w:val="28"/>
          <w:szCs w:val="28"/>
        </w:rPr>
      </w:pPr>
      <w:r>
        <w:br w:type="page"/>
      </w:r>
      <w:r w:rsidR="003A29FC">
        <w:lastRenderedPageBreak/>
        <w:t xml:space="preserve">     </w:t>
      </w:r>
      <w:r w:rsidR="00D92185" w:rsidRPr="00D92185">
        <w:rPr>
          <w:rFonts w:ascii="Arial" w:hAnsi="Arial" w:cs="Arial"/>
          <w:color w:val="auto"/>
          <w:sz w:val="28"/>
          <w:szCs w:val="28"/>
        </w:rPr>
        <w:t xml:space="preserve">1. </w:t>
      </w:r>
      <w:r w:rsidR="00CD0760" w:rsidRPr="00D92185">
        <w:rPr>
          <w:rFonts w:ascii="Arial" w:hAnsi="Arial" w:cs="Arial"/>
          <w:color w:val="auto"/>
          <w:sz w:val="28"/>
          <w:szCs w:val="28"/>
        </w:rPr>
        <w:t>Введение</w:t>
      </w:r>
      <w:r w:rsidR="00B65A1D">
        <w:rPr>
          <w:rFonts w:ascii="Arial" w:hAnsi="Arial" w:cs="Arial"/>
          <w:color w:val="auto"/>
          <w:sz w:val="28"/>
          <w:szCs w:val="28"/>
        </w:rPr>
        <w:t>.</w:t>
      </w:r>
    </w:p>
    <w:p w:rsidR="007C1F31" w:rsidRPr="007C1F31" w:rsidRDefault="007C1F31" w:rsidP="003A29FC">
      <w:pPr>
        <w:pStyle w:val="a4"/>
        <w:spacing w:line="276" w:lineRule="auto"/>
        <w:ind w:right="-115" w:firstLine="284"/>
        <w:jc w:val="both"/>
        <w:rPr>
          <w:rFonts w:ascii="Arial" w:hAnsi="Arial" w:cs="Arial"/>
          <w:sz w:val="28"/>
          <w:szCs w:val="28"/>
        </w:rPr>
      </w:pPr>
      <w:r w:rsidRPr="007C1F31">
        <w:rPr>
          <w:rFonts w:ascii="Arial" w:hAnsi="Arial" w:cs="Arial"/>
          <w:sz w:val="28"/>
          <w:szCs w:val="28"/>
        </w:rPr>
        <w:t xml:space="preserve">Истории армянского народа посвящено множество соответствующих работ – монографий, книг, в том числе и художественных, учебников. Вся жизнь этноса протекала на территории, так называемого, Армянского нагорья с многочисленными горными хребтами, реками, озерами и потухшими вулканами. Оно находится между Малоазийским и Иранским плоскогорьями, в северо-западном районе Передней Азии. </w:t>
      </w:r>
    </w:p>
    <w:p w:rsidR="007C1F31" w:rsidRPr="007C1F31" w:rsidRDefault="007C1F31" w:rsidP="003A29FC">
      <w:pPr>
        <w:pStyle w:val="a4"/>
        <w:spacing w:line="276" w:lineRule="auto"/>
        <w:ind w:right="-115" w:firstLine="284"/>
        <w:jc w:val="both"/>
        <w:rPr>
          <w:rFonts w:ascii="Arial" w:hAnsi="Arial" w:cs="Arial"/>
          <w:sz w:val="28"/>
          <w:szCs w:val="28"/>
        </w:rPr>
      </w:pPr>
      <w:r w:rsidRPr="007C1F31">
        <w:rPr>
          <w:rFonts w:ascii="Arial" w:hAnsi="Arial" w:cs="Arial"/>
          <w:sz w:val="28"/>
          <w:szCs w:val="28"/>
        </w:rPr>
        <w:t xml:space="preserve">История Армении одна из древнейших на земле, богата различными важными событиями, полна сказаний и легенд (легенда о прародителе Ное), сменой периодов могущественных царств и глубоких падений, достатка, процветания и драматичных кровавых войн. </w:t>
      </w:r>
    </w:p>
    <w:p w:rsidR="00B15D7F" w:rsidRPr="00B15D7F" w:rsidRDefault="007C1F31" w:rsidP="003A29FC">
      <w:pPr>
        <w:pStyle w:val="a4"/>
        <w:spacing w:line="276" w:lineRule="auto"/>
        <w:ind w:right="-115" w:firstLine="284"/>
        <w:jc w:val="both"/>
        <w:rPr>
          <w:rFonts w:ascii="Arial" w:hAnsi="Arial" w:cs="Arial"/>
          <w:sz w:val="28"/>
          <w:szCs w:val="28"/>
        </w:rPr>
      </w:pPr>
      <w:r w:rsidRPr="007C1F31">
        <w:rPr>
          <w:rFonts w:ascii="Arial" w:hAnsi="Arial" w:cs="Arial"/>
          <w:sz w:val="28"/>
          <w:szCs w:val="28"/>
        </w:rPr>
        <w:t>В этой реферативной работе речь пойдет о самой древней части истории этой страны: от первобытных времен до завоевания Римской империей, то есть до 331 г. до н. э., когда стремительные победы Александра Македонского быстро подчинили могущественные прежде государства Малой Азии.</w:t>
      </w:r>
    </w:p>
    <w:p w:rsidR="00AE5909" w:rsidRDefault="00AE5909" w:rsidP="008025D8">
      <w:pPr>
        <w:pStyle w:val="a4"/>
        <w:ind w:firstLine="284"/>
        <w:jc w:val="both"/>
        <w:rPr>
          <w:rFonts w:ascii="Arial" w:hAnsi="Arial" w:cs="Arial"/>
          <w:sz w:val="28"/>
          <w:szCs w:val="28"/>
        </w:rPr>
      </w:pPr>
      <w:r>
        <w:rPr>
          <w:rFonts w:ascii="Arial" w:hAnsi="Arial" w:cs="Arial"/>
          <w:sz w:val="28"/>
          <w:szCs w:val="28"/>
        </w:rPr>
        <w:br w:type="page"/>
      </w:r>
    </w:p>
    <w:p w:rsidR="001479F8" w:rsidRPr="00D54A53" w:rsidRDefault="003A29FC" w:rsidP="008025D8">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D54A53">
        <w:rPr>
          <w:rFonts w:ascii="Arial" w:hAnsi="Arial" w:cs="Arial"/>
          <w:color w:val="auto"/>
          <w:sz w:val="28"/>
          <w:szCs w:val="28"/>
        </w:rPr>
        <w:t xml:space="preserve">2. </w:t>
      </w:r>
      <w:r w:rsidR="00C907FE" w:rsidRPr="00C907FE">
        <w:rPr>
          <w:rFonts w:ascii="Arial" w:hAnsi="Arial" w:cs="Arial"/>
          <w:color w:val="auto"/>
          <w:sz w:val="28"/>
          <w:szCs w:val="28"/>
        </w:rPr>
        <w:t>Первые племена и народы, проживающие на территории Армении</w:t>
      </w:r>
      <w:r w:rsidR="00190485" w:rsidRPr="00190485">
        <w:rPr>
          <w:rFonts w:ascii="Arial" w:hAnsi="Arial" w:cs="Arial"/>
          <w:color w:val="auto"/>
          <w:sz w:val="28"/>
          <w:szCs w:val="28"/>
        </w:rPr>
        <w:t>.</w:t>
      </w:r>
    </w:p>
    <w:p w:rsidR="00397109" w:rsidRDefault="00AC71F0" w:rsidP="003A29FC">
      <w:pPr>
        <w:pStyle w:val="a4"/>
        <w:spacing w:line="276" w:lineRule="auto"/>
        <w:ind w:right="-115" w:firstLine="284"/>
        <w:jc w:val="both"/>
        <w:rPr>
          <w:rFonts w:ascii="Arial" w:hAnsi="Arial" w:cs="Arial"/>
          <w:sz w:val="28"/>
          <w:szCs w:val="28"/>
        </w:rPr>
      </w:pPr>
      <w:r>
        <w:rPr>
          <w:rFonts w:ascii="Arial" w:hAnsi="Arial" w:cs="Arial"/>
          <w:sz w:val="28"/>
          <w:szCs w:val="28"/>
        </w:rPr>
        <w:t xml:space="preserve">О том, какие древнейшие </w:t>
      </w:r>
      <w:r w:rsidRPr="00AC71F0">
        <w:rPr>
          <w:rFonts w:ascii="Arial" w:hAnsi="Arial" w:cs="Arial"/>
          <w:sz w:val="28"/>
          <w:szCs w:val="28"/>
        </w:rPr>
        <w:t>народности и племена населяли Армянское нагорье</w:t>
      </w:r>
      <w:r>
        <w:rPr>
          <w:rFonts w:ascii="Arial" w:hAnsi="Arial" w:cs="Arial"/>
          <w:sz w:val="28"/>
          <w:szCs w:val="28"/>
        </w:rPr>
        <w:t xml:space="preserve">, достаточно мало информации и в наше время. </w:t>
      </w:r>
      <w:r w:rsidR="0001149A">
        <w:rPr>
          <w:rFonts w:ascii="Arial" w:hAnsi="Arial" w:cs="Arial"/>
          <w:sz w:val="28"/>
          <w:szCs w:val="28"/>
        </w:rPr>
        <w:t xml:space="preserve">До сих пор ученые спорят, ищут ответы и создают, скажем, так, противоречивые хронологические работы по этой тематике. </w:t>
      </w:r>
    </w:p>
    <w:p w:rsidR="004653FF" w:rsidRDefault="00AC71F0" w:rsidP="003A29FC">
      <w:pPr>
        <w:pStyle w:val="a4"/>
        <w:spacing w:line="276" w:lineRule="auto"/>
        <w:ind w:right="-115" w:firstLine="284"/>
        <w:jc w:val="both"/>
        <w:rPr>
          <w:rFonts w:ascii="Arial" w:hAnsi="Arial" w:cs="Arial"/>
          <w:sz w:val="28"/>
          <w:szCs w:val="28"/>
        </w:rPr>
      </w:pPr>
      <w:r>
        <w:rPr>
          <w:rFonts w:ascii="Arial" w:hAnsi="Arial" w:cs="Arial"/>
          <w:sz w:val="28"/>
          <w:szCs w:val="28"/>
        </w:rPr>
        <w:t>Однако все-таки существуют приметы этнической общности обширной части населения той территории и датиру</w:t>
      </w:r>
      <w:r w:rsidR="004653FF">
        <w:rPr>
          <w:rFonts w:ascii="Arial" w:hAnsi="Arial" w:cs="Arial"/>
          <w:sz w:val="28"/>
          <w:szCs w:val="28"/>
        </w:rPr>
        <w:t>ются они</w:t>
      </w:r>
      <w:r>
        <w:rPr>
          <w:rFonts w:ascii="Arial" w:hAnsi="Arial" w:cs="Arial"/>
          <w:sz w:val="28"/>
          <w:szCs w:val="28"/>
        </w:rPr>
        <w:t xml:space="preserve"> периодом с IV по</w:t>
      </w:r>
      <w:r w:rsidRPr="00AC71F0">
        <w:rPr>
          <w:rFonts w:ascii="Arial" w:hAnsi="Arial" w:cs="Arial"/>
          <w:sz w:val="28"/>
          <w:szCs w:val="28"/>
        </w:rPr>
        <w:t xml:space="preserve"> III тыс. до н. э. </w:t>
      </w:r>
      <w:r w:rsidR="004653FF">
        <w:rPr>
          <w:rFonts w:ascii="Arial" w:hAnsi="Arial" w:cs="Arial"/>
          <w:sz w:val="28"/>
          <w:szCs w:val="28"/>
        </w:rPr>
        <w:t>Ими были плем</w:t>
      </w:r>
      <w:r w:rsidR="0001149A">
        <w:rPr>
          <w:rFonts w:ascii="Arial" w:hAnsi="Arial" w:cs="Arial"/>
          <w:sz w:val="28"/>
          <w:szCs w:val="28"/>
        </w:rPr>
        <w:t>ена субарейцев или хурритов, которые</w:t>
      </w:r>
      <w:r w:rsidR="004653FF">
        <w:rPr>
          <w:rFonts w:ascii="Arial" w:hAnsi="Arial" w:cs="Arial"/>
          <w:sz w:val="28"/>
          <w:szCs w:val="28"/>
        </w:rPr>
        <w:t xml:space="preserve"> </w:t>
      </w:r>
      <w:r w:rsidRPr="00AC71F0">
        <w:rPr>
          <w:rFonts w:ascii="Arial" w:hAnsi="Arial" w:cs="Arial"/>
          <w:sz w:val="28"/>
          <w:szCs w:val="28"/>
        </w:rPr>
        <w:t xml:space="preserve">в середине III тыс., </w:t>
      </w:r>
      <w:r w:rsidR="004653FF">
        <w:rPr>
          <w:rFonts w:ascii="Arial" w:hAnsi="Arial" w:cs="Arial"/>
          <w:sz w:val="28"/>
          <w:szCs w:val="28"/>
        </w:rPr>
        <w:t>предположительно</w:t>
      </w:r>
      <w:r w:rsidRPr="00AC71F0">
        <w:rPr>
          <w:rFonts w:ascii="Arial" w:hAnsi="Arial" w:cs="Arial"/>
          <w:sz w:val="28"/>
          <w:szCs w:val="28"/>
        </w:rPr>
        <w:t xml:space="preserve">, </w:t>
      </w:r>
      <w:r w:rsidR="004653FF" w:rsidRPr="00AC71F0">
        <w:rPr>
          <w:rFonts w:ascii="Arial" w:hAnsi="Arial" w:cs="Arial"/>
          <w:sz w:val="28"/>
          <w:szCs w:val="28"/>
        </w:rPr>
        <w:t>мигрировали</w:t>
      </w:r>
      <w:r w:rsidRPr="00AC71F0">
        <w:rPr>
          <w:rFonts w:ascii="Arial" w:hAnsi="Arial" w:cs="Arial"/>
          <w:sz w:val="28"/>
          <w:szCs w:val="28"/>
        </w:rPr>
        <w:t xml:space="preserve"> к берегам Средиземного моря. </w:t>
      </w:r>
      <w:r w:rsidR="004653FF">
        <w:rPr>
          <w:rFonts w:ascii="Arial" w:hAnsi="Arial" w:cs="Arial"/>
          <w:sz w:val="28"/>
          <w:szCs w:val="28"/>
        </w:rPr>
        <w:t xml:space="preserve">Свидетельством </w:t>
      </w:r>
      <w:r w:rsidR="00052C41">
        <w:rPr>
          <w:rFonts w:ascii="Arial" w:hAnsi="Arial" w:cs="Arial"/>
          <w:sz w:val="28"/>
          <w:szCs w:val="28"/>
        </w:rPr>
        <w:t xml:space="preserve">их </w:t>
      </w:r>
      <w:r w:rsidR="004653FF">
        <w:rPr>
          <w:rFonts w:ascii="Arial" w:hAnsi="Arial" w:cs="Arial"/>
          <w:sz w:val="28"/>
          <w:szCs w:val="28"/>
        </w:rPr>
        <w:t xml:space="preserve">жизнедеятельности </w:t>
      </w:r>
      <w:r w:rsidR="00397109">
        <w:rPr>
          <w:rFonts w:ascii="Arial" w:hAnsi="Arial" w:cs="Arial"/>
          <w:sz w:val="28"/>
          <w:szCs w:val="28"/>
        </w:rPr>
        <w:t>стали,</w:t>
      </w:r>
      <w:r w:rsidR="004653FF">
        <w:rPr>
          <w:rFonts w:ascii="Arial" w:hAnsi="Arial" w:cs="Arial"/>
          <w:sz w:val="28"/>
          <w:szCs w:val="28"/>
        </w:rPr>
        <w:t xml:space="preserve"> найденные учеными артефакты, а именно, керамические изделия достаточно сходные по форме с теми, что использовали племена Армянского нагорья.</w:t>
      </w:r>
    </w:p>
    <w:p w:rsidR="00293067" w:rsidRDefault="004653FF" w:rsidP="003A29FC">
      <w:pPr>
        <w:pStyle w:val="a4"/>
        <w:spacing w:line="276" w:lineRule="auto"/>
        <w:ind w:right="-115" w:firstLine="284"/>
        <w:jc w:val="both"/>
        <w:rPr>
          <w:rFonts w:ascii="Arial" w:hAnsi="Arial" w:cs="Arial"/>
          <w:sz w:val="28"/>
          <w:szCs w:val="28"/>
        </w:rPr>
      </w:pPr>
      <w:r>
        <w:rPr>
          <w:rFonts w:ascii="Arial" w:hAnsi="Arial" w:cs="Arial"/>
          <w:sz w:val="28"/>
          <w:szCs w:val="28"/>
        </w:rPr>
        <w:t xml:space="preserve">Более «точным» периодом, </w:t>
      </w:r>
      <w:r w:rsidRPr="00AC71F0">
        <w:rPr>
          <w:rFonts w:ascii="Arial" w:hAnsi="Arial" w:cs="Arial"/>
          <w:sz w:val="28"/>
          <w:szCs w:val="28"/>
        </w:rPr>
        <w:t>благодаря сохранившимся в письменных памятниках свидетельствам,</w:t>
      </w:r>
      <w:r>
        <w:rPr>
          <w:rFonts w:ascii="Arial" w:hAnsi="Arial" w:cs="Arial"/>
          <w:sz w:val="28"/>
          <w:szCs w:val="28"/>
        </w:rPr>
        <w:t xml:space="preserve"> когда можно с уверенностью назвать древние армянские этносы</w:t>
      </w:r>
      <w:r w:rsidR="00397109">
        <w:rPr>
          <w:rFonts w:ascii="Arial" w:hAnsi="Arial" w:cs="Arial"/>
          <w:sz w:val="28"/>
          <w:szCs w:val="28"/>
        </w:rPr>
        <w:t>,</w:t>
      </w:r>
      <w:r>
        <w:rPr>
          <w:rFonts w:ascii="Arial" w:hAnsi="Arial" w:cs="Arial"/>
          <w:sz w:val="28"/>
          <w:szCs w:val="28"/>
        </w:rPr>
        <w:t xml:space="preserve"> считается </w:t>
      </w:r>
      <w:r w:rsidR="00AC71F0" w:rsidRPr="00AC71F0">
        <w:rPr>
          <w:rFonts w:ascii="Arial" w:hAnsi="Arial" w:cs="Arial"/>
          <w:sz w:val="28"/>
          <w:szCs w:val="28"/>
        </w:rPr>
        <w:t>II тыс. до н. э.</w:t>
      </w:r>
      <w:r>
        <w:rPr>
          <w:rFonts w:ascii="Arial" w:hAnsi="Arial" w:cs="Arial"/>
          <w:sz w:val="28"/>
          <w:szCs w:val="28"/>
        </w:rPr>
        <w:t xml:space="preserve"> </w:t>
      </w:r>
      <w:r w:rsidR="00293067">
        <w:rPr>
          <w:rFonts w:ascii="Arial" w:hAnsi="Arial" w:cs="Arial"/>
          <w:sz w:val="28"/>
          <w:szCs w:val="28"/>
        </w:rPr>
        <w:t>В</w:t>
      </w:r>
      <w:r>
        <w:rPr>
          <w:rFonts w:ascii="Arial" w:hAnsi="Arial" w:cs="Arial"/>
          <w:sz w:val="28"/>
          <w:szCs w:val="28"/>
        </w:rPr>
        <w:t xml:space="preserve"> южной</w:t>
      </w:r>
      <w:r w:rsidR="00AC71F0" w:rsidRPr="00AC71F0">
        <w:rPr>
          <w:rFonts w:ascii="Arial" w:hAnsi="Arial" w:cs="Arial"/>
          <w:sz w:val="28"/>
          <w:szCs w:val="28"/>
        </w:rPr>
        <w:t xml:space="preserve"> </w:t>
      </w:r>
      <w:r>
        <w:rPr>
          <w:rFonts w:ascii="Arial" w:hAnsi="Arial" w:cs="Arial"/>
          <w:sz w:val="28"/>
          <w:szCs w:val="28"/>
        </w:rPr>
        <w:t>части территории проживали дружественные</w:t>
      </w:r>
      <w:r w:rsidR="00293067">
        <w:rPr>
          <w:rFonts w:ascii="Arial" w:hAnsi="Arial" w:cs="Arial"/>
          <w:sz w:val="28"/>
          <w:szCs w:val="28"/>
        </w:rPr>
        <w:t xml:space="preserve"> (родственные) друг другу хурритские и урартские</w:t>
      </w:r>
      <w:r w:rsidR="00AC71F0" w:rsidRPr="00AC71F0">
        <w:rPr>
          <w:rFonts w:ascii="Arial" w:hAnsi="Arial" w:cs="Arial"/>
          <w:sz w:val="28"/>
          <w:szCs w:val="28"/>
        </w:rPr>
        <w:t xml:space="preserve"> племена. </w:t>
      </w:r>
    </w:p>
    <w:p w:rsidR="00293067" w:rsidRDefault="00052C41" w:rsidP="003A29FC">
      <w:pPr>
        <w:pStyle w:val="a4"/>
        <w:spacing w:line="276" w:lineRule="auto"/>
        <w:ind w:right="-115" w:firstLine="284"/>
        <w:jc w:val="both"/>
        <w:rPr>
          <w:rFonts w:ascii="Arial" w:hAnsi="Arial" w:cs="Arial"/>
          <w:sz w:val="28"/>
          <w:szCs w:val="28"/>
        </w:rPr>
      </w:pPr>
      <w:r>
        <w:rPr>
          <w:rFonts w:ascii="Arial" w:hAnsi="Arial" w:cs="Arial"/>
          <w:sz w:val="28"/>
          <w:szCs w:val="28"/>
        </w:rPr>
        <w:t>Хурритами бы</w:t>
      </w:r>
      <w:r w:rsidR="00293067">
        <w:rPr>
          <w:rFonts w:ascii="Arial" w:hAnsi="Arial" w:cs="Arial"/>
          <w:sz w:val="28"/>
          <w:szCs w:val="28"/>
        </w:rPr>
        <w:t xml:space="preserve">л заселен ареол </w:t>
      </w:r>
      <w:r w:rsidR="00AC71F0" w:rsidRPr="00AC71F0">
        <w:rPr>
          <w:rFonts w:ascii="Arial" w:hAnsi="Arial" w:cs="Arial"/>
          <w:sz w:val="28"/>
          <w:szCs w:val="28"/>
        </w:rPr>
        <w:t xml:space="preserve">от западной излучины Евфрата до озера Ван (страны Алзи, Пурулумзи, Шубриа и др.). </w:t>
      </w:r>
      <w:r w:rsidR="00293067">
        <w:rPr>
          <w:rFonts w:ascii="Arial" w:hAnsi="Arial" w:cs="Arial"/>
          <w:sz w:val="28"/>
          <w:szCs w:val="28"/>
        </w:rPr>
        <w:t xml:space="preserve">Но плотность населения достигала пика </w:t>
      </w:r>
      <w:r w:rsidR="00AC71F0" w:rsidRPr="00AC71F0">
        <w:rPr>
          <w:rFonts w:ascii="Arial" w:hAnsi="Arial" w:cs="Arial"/>
          <w:sz w:val="28"/>
          <w:szCs w:val="28"/>
        </w:rPr>
        <w:t>на территории, простиравшейся от Средиземного моря через северную Месопотамию к Ассирии и Вавилонии. Именн</w:t>
      </w:r>
      <w:r w:rsidR="00397109">
        <w:rPr>
          <w:rFonts w:ascii="Arial" w:hAnsi="Arial" w:cs="Arial"/>
          <w:sz w:val="28"/>
          <w:szCs w:val="28"/>
        </w:rPr>
        <w:t>о в северной Месопотамии в XVI в.</w:t>
      </w:r>
      <w:r w:rsidR="00AC71F0" w:rsidRPr="00AC71F0">
        <w:rPr>
          <w:rFonts w:ascii="Arial" w:hAnsi="Arial" w:cs="Arial"/>
          <w:sz w:val="28"/>
          <w:szCs w:val="28"/>
        </w:rPr>
        <w:t xml:space="preserve"> до н. э. хурриты </w:t>
      </w:r>
      <w:r w:rsidR="00293067">
        <w:rPr>
          <w:rFonts w:ascii="Arial" w:hAnsi="Arial" w:cs="Arial"/>
          <w:sz w:val="28"/>
          <w:szCs w:val="28"/>
        </w:rPr>
        <w:t>основали</w:t>
      </w:r>
      <w:r w:rsidR="00AC71F0" w:rsidRPr="00AC71F0">
        <w:rPr>
          <w:rFonts w:ascii="Arial" w:hAnsi="Arial" w:cs="Arial"/>
          <w:sz w:val="28"/>
          <w:szCs w:val="28"/>
        </w:rPr>
        <w:t xml:space="preserve"> с</w:t>
      </w:r>
      <w:r w:rsidR="00293067">
        <w:rPr>
          <w:rFonts w:ascii="Arial" w:hAnsi="Arial" w:cs="Arial"/>
          <w:sz w:val="28"/>
          <w:szCs w:val="28"/>
        </w:rPr>
        <w:t>обственное</w:t>
      </w:r>
      <w:r w:rsidR="00AC71F0" w:rsidRPr="00AC71F0">
        <w:rPr>
          <w:rFonts w:ascii="Arial" w:hAnsi="Arial" w:cs="Arial"/>
          <w:sz w:val="28"/>
          <w:szCs w:val="28"/>
        </w:rPr>
        <w:t xml:space="preserve"> государство Митанни со столицей Вашшугане. Это государство</w:t>
      </w:r>
      <w:r w:rsidR="00293067">
        <w:rPr>
          <w:rFonts w:ascii="Arial" w:hAnsi="Arial" w:cs="Arial"/>
          <w:sz w:val="28"/>
          <w:szCs w:val="28"/>
        </w:rPr>
        <w:t>-покровитель, которое</w:t>
      </w:r>
      <w:r>
        <w:rPr>
          <w:rFonts w:ascii="Arial" w:hAnsi="Arial" w:cs="Arial"/>
          <w:sz w:val="28"/>
          <w:szCs w:val="28"/>
        </w:rPr>
        <w:t xml:space="preserve"> значительным образом влияло на </w:t>
      </w:r>
      <w:r w:rsidR="00AC71F0" w:rsidRPr="00AC71F0">
        <w:rPr>
          <w:rFonts w:ascii="Arial" w:hAnsi="Arial" w:cs="Arial"/>
          <w:sz w:val="28"/>
          <w:szCs w:val="28"/>
        </w:rPr>
        <w:t>Ассирию, южн</w:t>
      </w:r>
      <w:r w:rsidR="00293067">
        <w:rPr>
          <w:rFonts w:ascii="Arial" w:hAnsi="Arial" w:cs="Arial"/>
          <w:sz w:val="28"/>
          <w:szCs w:val="28"/>
        </w:rPr>
        <w:t>ое</w:t>
      </w:r>
      <w:r w:rsidR="00AC71F0" w:rsidRPr="00AC71F0">
        <w:rPr>
          <w:rFonts w:ascii="Arial" w:hAnsi="Arial" w:cs="Arial"/>
          <w:sz w:val="28"/>
          <w:szCs w:val="28"/>
        </w:rPr>
        <w:t xml:space="preserve"> </w:t>
      </w:r>
      <w:r w:rsidR="00293067">
        <w:rPr>
          <w:rFonts w:ascii="Arial" w:hAnsi="Arial" w:cs="Arial"/>
          <w:sz w:val="28"/>
          <w:szCs w:val="28"/>
        </w:rPr>
        <w:t>Армянское</w:t>
      </w:r>
      <w:r w:rsidR="00AC71F0" w:rsidRPr="00AC71F0">
        <w:rPr>
          <w:rFonts w:ascii="Arial" w:hAnsi="Arial" w:cs="Arial"/>
          <w:sz w:val="28"/>
          <w:szCs w:val="28"/>
        </w:rPr>
        <w:t xml:space="preserve"> нагорь</w:t>
      </w:r>
      <w:r w:rsidR="00293067">
        <w:rPr>
          <w:rFonts w:ascii="Arial" w:hAnsi="Arial" w:cs="Arial"/>
          <w:sz w:val="28"/>
          <w:szCs w:val="28"/>
        </w:rPr>
        <w:t>е</w:t>
      </w:r>
      <w:r w:rsidR="00AC71F0" w:rsidRPr="00AC71F0">
        <w:rPr>
          <w:rFonts w:ascii="Arial" w:hAnsi="Arial" w:cs="Arial"/>
          <w:sz w:val="28"/>
          <w:szCs w:val="28"/>
        </w:rPr>
        <w:t>, страны</w:t>
      </w:r>
      <w:r w:rsidR="00293067">
        <w:rPr>
          <w:rFonts w:ascii="Arial" w:hAnsi="Arial" w:cs="Arial"/>
          <w:sz w:val="28"/>
          <w:szCs w:val="28"/>
        </w:rPr>
        <w:t>, расположенные по</w:t>
      </w:r>
      <w:r w:rsidR="00AC71F0" w:rsidRPr="00AC71F0">
        <w:rPr>
          <w:rFonts w:ascii="Arial" w:hAnsi="Arial" w:cs="Arial"/>
          <w:sz w:val="28"/>
          <w:szCs w:val="28"/>
        </w:rPr>
        <w:t xml:space="preserve"> верхне</w:t>
      </w:r>
      <w:r w:rsidR="00293067">
        <w:rPr>
          <w:rFonts w:ascii="Arial" w:hAnsi="Arial" w:cs="Arial"/>
          <w:sz w:val="28"/>
          <w:szCs w:val="28"/>
        </w:rPr>
        <w:t>му</w:t>
      </w:r>
      <w:r w:rsidR="00AC71F0" w:rsidRPr="00AC71F0">
        <w:rPr>
          <w:rFonts w:ascii="Arial" w:hAnsi="Arial" w:cs="Arial"/>
          <w:sz w:val="28"/>
          <w:szCs w:val="28"/>
        </w:rPr>
        <w:t xml:space="preserve"> течени</w:t>
      </w:r>
      <w:r w:rsidR="00293067">
        <w:rPr>
          <w:rFonts w:ascii="Arial" w:hAnsi="Arial" w:cs="Arial"/>
          <w:sz w:val="28"/>
          <w:szCs w:val="28"/>
        </w:rPr>
        <w:t>ю</w:t>
      </w:r>
      <w:r w:rsidR="00AC71F0" w:rsidRPr="00AC71F0">
        <w:rPr>
          <w:rFonts w:ascii="Arial" w:hAnsi="Arial" w:cs="Arial"/>
          <w:sz w:val="28"/>
          <w:szCs w:val="28"/>
        </w:rPr>
        <w:t xml:space="preserve"> Евфрата</w:t>
      </w:r>
      <w:r w:rsidR="00293067">
        <w:rPr>
          <w:rFonts w:ascii="Arial" w:hAnsi="Arial" w:cs="Arial"/>
          <w:sz w:val="28"/>
          <w:szCs w:val="28"/>
        </w:rPr>
        <w:t>,</w:t>
      </w:r>
      <w:r w:rsidR="003A29FC">
        <w:rPr>
          <w:rFonts w:ascii="Arial" w:hAnsi="Arial" w:cs="Arial"/>
          <w:sz w:val="28"/>
          <w:szCs w:val="28"/>
        </w:rPr>
        <w:t xml:space="preserve"> </w:t>
      </w:r>
      <w:r w:rsidR="00293067">
        <w:rPr>
          <w:rFonts w:ascii="Arial" w:hAnsi="Arial" w:cs="Arial"/>
          <w:sz w:val="28"/>
          <w:szCs w:val="28"/>
        </w:rPr>
        <w:t>Переднюю Азию (некоторое время).</w:t>
      </w:r>
    </w:p>
    <w:p w:rsidR="00AC71F0" w:rsidRPr="00AC71F0" w:rsidRDefault="003A29FC" w:rsidP="003A29FC">
      <w:pPr>
        <w:pStyle w:val="a4"/>
        <w:spacing w:line="276" w:lineRule="auto"/>
        <w:ind w:right="-115"/>
        <w:jc w:val="both"/>
        <w:rPr>
          <w:rFonts w:ascii="Arial" w:hAnsi="Arial" w:cs="Arial"/>
          <w:sz w:val="28"/>
          <w:szCs w:val="28"/>
        </w:rPr>
      </w:pPr>
      <w:r>
        <w:rPr>
          <w:rFonts w:ascii="Arial" w:hAnsi="Arial" w:cs="Arial"/>
          <w:sz w:val="28"/>
          <w:szCs w:val="28"/>
        </w:rPr>
        <w:t xml:space="preserve">    </w:t>
      </w:r>
      <w:r w:rsidR="00AC71F0" w:rsidRPr="00AC71F0">
        <w:rPr>
          <w:rFonts w:ascii="Arial" w:hAnsi="Arial" w:cs="Arial"/>
          <w:sz w:val="28"/>
          <w:szCs w:val="28"/>
        </w:rPr>
        <w:t xml:space="preserve">Оно состояло в </w:t>
      </w:r>
      <w:r w:rsidR="00293067">
        <w:rPr>
          <w:rFonts w:ascii="Arial" w:hAnsi="Arial" w:cs="Arial"/>
          <w:sz w:val="28"/>
          <w:szCs w:val="28"/>
        </w:rPr>
        <w:t xml:space="preserve">«дипломатических» отношениях </w:t>
      </w:r>
      <w:r w:rsidR="00AC71F0" w:rsidRPr="00AC71F0">
        <w:rPr>
          <w:rFonts w:ascii="Arial" w:hAnsi="Arial" w:cs="Arial"/>
          <w:sz w:val="28"/>
          <w:szCs w:val="28"/>
        </w:rPr>
        <w:t xml:space="preserve">с могущественными государствами этого периода </w:t>
      </w:r>
      <w:r w:rsidR="00293067">
        <w:rPr>
          <w:rFonts w:ascii="Arial" w:hAnsi="Arial" w:cs="Arial"/>
          <w:sz w:val="28"/>
          <w:szCs w:val="28"/>
        </w:rPr>
        <w:t>–</w:t>
      </w:r>
      <w:r w:rsidR="00052C41">
        <w:rPr>
          <w:rFonts w:ascii="Arial" w:hAnsi="Arial" w:cs="Arial"/>
          <w:sz w:val="28"/>
          <w:szCs w:val="28"/>
        </w:rPr>
        <w:t xml:space="preserve"> Вавилоном</w:t>
      </w:r>
      <w:r w:rsidR="00AC71F0" w:rsidRPr="00AC71F0">
        <w:rPr>
          <w:rFonts w:ascii="Arial" w:hAnsi="Arial" w:cs="Arial"/>
          <w:sz w:val="28"/>
          <w:szCs w:val="28"/>
        </w:rPr>
        <w:t xml:space="preserve">, Египтом и Хатти (Хеттским царством). </w:t>
      </w:r>
      <w:r w:rsidR="00F70F98">
        <w:rPr>
          <w:rFonts w:ascii="Arial" w:hAnsi="Arial" w:cs="Arial"/>
          <w:sz w:val="28"/>
          <w:szCs w:val="28"/>
        </w:rPr>
        <w:t>Большим достижением народа является создание собственной письменности</w:t>
      </w:r>
      <w:r w:rsidR="000F3277">
        <w:rPr>
          <w:rFonts w:ascii="Arial" w:hAnsi="Arial" w:cs="Arial"/>
          <w:sz w:val="28"/>
          <w:szCs w:val="28"/>
        </w:rPr>
        <w:t>,</w:t>
      </w:r>
      <w:r w:rsidR="00F70F98">
        <w:rPr>
          <w:rFonts w:ascii="Arial" w:hAnsi="Arial" w:cs="Arial"/>
          <w:sz w:val="28"/>
          <w:szCs w:val="28"/>
        </w:rPr>
        <w:t xml:space="preserve"> за основу которой было взято аккадское (вавилоно-ассирийское) клинописное письмо.</w:t>
      </w:r>
    </w:p>
    <w:p w:rsidR="00AC71F0" w:rsidRPr="00AC71F0" w:rsidRDefault="008A43FC" w:rsidP="003A29FC">
      <w:pPr>
        <w:pStyle w:val="a4"/>
        <w:spacing w:line="276" w:lineRule="auto"/>
        <w:ind w:right="-115" w:firstLine="284"/>
        <w:jc w:val="both"/>
        <w:rPr>
          <w:rFonts w:ascii="Arial" w:hAnsi="Arial" w:cs="Arial"/>
          <w:sz w:val="28"/>
          <w:szCs w:val="28"/>
        </w:rPr>
      </w:pPr>
      <w:r>
        <w:rPr>
          <w:rFonts w:ascii="Arial" w:hAnsi="Arial" w:cs="Arial"/>
          <w:sz w:val="28"/>
          <w:szCs w:val="28"/>
        </w:rPr>
        <w:t xml:space="preserve">Но существовало государство лишь до </w:t>
      </w:r>
      <w:r w:rsidR="00052C41">
        <w:rPr>
          <w:rFonts w:ascii="Arial" w:hAnsi="Arial" w:cs="Arial"/>
          <w:sz w:val="28"/>
          <w:szCs w:val="28"/>
        </w:rPr>
        <w:t>XIV века.</w:t>
      </w:r>
      <w:r w:rsidRPr="00AC71F0">
        <w:rPr>
          <w:rFonts w:ascii="Arial" w:hAnsi="Arial" w:cs="Arial"/>
          <w:sz w:val="28"/>
          <w:szCs w:val="28"/>
        </w:rPr>
        <w:t xml:space="preserve"> </w:t>
      </w:r>
      <w:r>
        <w:rPr>
          <w:rFonts w:ascii="Arial" w:hAnsi="Arial" w:cs="Arial"/>
          <w:sz w:val="28"/>
          <w:szCs w:val="28"/>
        </w:rPr>
        <w:t xml:space="preserve">Сперва под давлением Хатти ослабло, а затем и вовсе подчинилось Ассирии, которая в то время набрала силу. </w:t>
      </w:r>
    </w:p>
    <w:p w:rsidR="008A43FC" w:rsidRDefault="008A43FC" w:rsidP="003A29FC">
      <w:pPr>
        <w:pStyle w:val="a4"/>
        <w:spacing w:line="276" w:lineRule="auto"/>
        <w:ind w:right="-115" w:firstLine="284"/>
        <w:jc w:val="both"/>
        <w:rPr>
          <w:rFonts w:ascii="Arial" w:hAnsi="Arial" w:cs="Arial"/>
          <w:sz w:val="28"/>
          <w:szCs w:val="28"/>
        </w:rPr>
      </w:pPr>
      <w:r>
        <w:rPr>
          <w:rFonts w:ascii="Arial" w:hAnsi="Arial" w:cs="Arial"/>
          <w:sz w:val="28"/>
          <w:szCs w:val="28"/>
        </w:rPr>
        <w:t>С</w:t>
      </w:r>
      <w:r w:rsidR="003A29FC">
        <w:rPr>
          <w:rFonts w:ascii="Arial" w:hAnsi="Arial" w:cs="Arial"/>
          <w:sz w:val="28"/>
          <w:szCs w:val="28"/>
        </w:rPr>
        <w:t>ледующими племенами (родственны</w:t>
      </w:r>
      <w:r w:rsidR="00052C41">
        <w:rPr>
          <w:rFonts w:ascii="Arial" w:hAnsi="Arial" w:cs="Arial"/>
          <w:sz w:val="28"/>
          <w:szCs w:val="28"/>
        </w:rPr>
        <w:t>ми</w:t>
      </w:r>
      <w:r>
        <w:rPr>
          <w:rFonts w:ascii="Arial" w:hAnsi="Arial" w:cs="Arial"/>
          <w:sz w:val="28"/>
          <w:szCs w:val="28"/>
        </w:rPr>
        <w:t xml:space="preserve"> хурритам), заселявшими б</w:t>
      </w:r>
      <w:r w:rsidR="00AC71F0" w:rsidRPr="00AC71F0">
        <w:rPr>
          <w:rFonts w:ascii="Arial" w:hAnsi="Arial" w:cs="Arial"/>
          <w:sz w:val="28"/>
          <w:szCs w:val="28"/>
        </w:rPr>
        <w:t>ассейн о</w:t>
      </w:r>
      <w:r>
        <w:rPr>
          <w:rFonts w:ascii="Arial" w:hAnsi="Arial" w:cs="Arial"/>
          <w:sz w:val="28"/>
          <w:szCs w:val="28"/>
        </w:rPr>
        <w:t>.</w:t>
      </w:r>
      <w:r w:rsidR="00AC71F0" w:rsidRPr="00AC71F0">
        <w:rPr>
          <w:rFonts w:ascii="Arial" w:hAnsi="Arial" w:cs="Arial"/>
          <w:sz w:val="28"/>
          <w:szCs w:val="28"/>
        </w:rPr>
        <w:t xml:space="preserve"> Ван</w:t>
      </w:r>
      <w:r>
        <w:rPr>
          <w:rFonts w:ascii="Arial" w:hAnsi="Arial" w:cs="Arial"/>
          <w:sz w:val="28"/>
          <w:szCs w:val="28"/>
        </w:rPr>
        <w:t>, были</w:t>
      </w:r>
      <w:r w:rsidR="00AC71F0" w:rsidRPr="00AC71F0">
        <w:rPr>
          <w:rFonts w:ascii="Arial" w:hAnsi="Arial" w:cs="Arial"/>
          <w:sz w:val="28"/>
          <w:szCs w:val="28"/>
        </w:rPr>
        <w:t xml:space="preserve"> </w:t>
      </w:r>
      <w:r>
        <w:rPr>
          <w:rFonts w:ascii="Arial" w:hAnsi="Arial" w:cs="Arial"/>
          <w:sz w:val="28"/>
          <w:szCs w:val="28"/>
        </w:rPr>
        <w:t>урартские</w:t>
      </w:r>
      <w:r w:rsidR="003A29FC">
        <w:rPr>
          <w:rFonts w:ascii="Arial" w:hAnsi="Arial" w:cs="Arial"/>
          <w:sz w:val="28"/>
          <w:szCs w:val="28"/>
        </w:rPr>
        <w:t xml:space="preserve"> племена</w:t>
      </w:r>
      <w:r>
        <w:rPr>
          <w:rFonts w:ascii="Arial" w:hAnsi="Arial" w:cs="Arial"/>
          <w:sz w:val="28"/>
          <w:szCs w:val="28"/>
        </w:rPr>
        <w:t xml:space="preserve">. Этот племенной союз, именуемый </w:t>
      </w:r>
      <w:r w:rsidRPr="00AC71F0">
        <w:rPr>
          <w:rFonts w:ascii="Arial" w:hAnsi="Arial" w:cs="Arial"/>
          <w:sz w:val="28"/>
          <w:szCs w:val="28"/>
        </w:rPr>
        <w:t>Уратри (Уруатри)</w:t>
      </w:r>
      <w:r>
        <w:rPr>
          <w:rFonts w:ascii="Arial" w:hAnsi="Arial" w:cs="Arial"/>
          <w:sz w:val="28"/>
          <w:szCs w:val="28"/>
        </w:rPr>
        <w:t xml:space="preserve">, в </w:t>
      </w:r>
      <w:r w:rsidRPr="00AC71F0">
        <w:rPr>
          <w:rFonts w:ascii="Arial" w:hAnsi="Arial" w:cs="Arial"/>
          <w:sz w:val="28"/>
          <w:szCs w:val="28"/>
        </w:rPr>
        <w:t xml:space="preserve">XIII в. до н. э. </w:t>
      </w:r>
      <w:r>
        <w:rPr>
          <w:rFonts w:ascii="Arial" w:hAnsi="Arial" w:cs="Arial"/>
          <w:sz w:val="28"/>
          <w:szCs w:val="28"/>
        </w:rPr>
        <w:t>насч</w:t>
      </w:r>
      <w:r w:rsidR="00AC71F0" w:rsidRPr="00AC71F0">
        <w:rPr>
          <w:rFonts w:ascii="Arial" w:hAnsi="Arial" w:cs="Arial"/>
          <w:sz w:val="28"/>
          <w:szCs w:val="28"/>
        </w:rPr>
        <w:t>и</w:t>
      </w:r>
      <w:r>
        <w:rPr>
          <w:rFonts w:ascii="Arial" w:hAnsi="Arial" w:cs="Arial"/>
          <w:sz w:val="28"/>
          <w:szCs w:val="28"/>
        </w:rPr>
        <w:t xml:space="preserve">тывал в своем составе восемь этнических объединений. </w:t>
      </w:r>
    </w:p>
    <w:p w:rsidR="0030394E" w:rsidRDefault="00AC71F0" w:rsidP="003A29FC">
      <w:pPr>
        <w:pStyle w:val="a4"/>
        <w:spacing w:line="276" w:lineRule="auto"/>
        <w:ind w:right="-115" w:firstLine="284"/>
        <w:jc w:val="both"/>
        <w:rPr>
          <w:rFonts w:ascii="Arial" w:hAnsi="Arial" w:cs="Arial"/>
          <w:sz w:val="28"/>
          <w:szCs w:val="28"/>
        </w:rPr>
      </w:pPr>
      <w:r w:rsidRPr="00AC71F0">
        <w:rPr>
          <w:rFonts w:ascii="Arial" w:hAnsi="Arial" w:cs="Arial"/>
          <w:sz w:val="28"/>
          <w:szCs w:val="28"/>
        </w:rPr>
        <w:t xml:space="preserve">После </w:t>
      </w:r>
      <w:r w:rsidR="008A43FC">
        <w:rPr>
          <w:rFonts w:ascii="Arial" w:hAnsi="Arial" w:cs="Arial"/>
          <w:sz w:val="28"/>
          <w:szCs w:val="28"/>
        </w:rPr>
        <w:t>экспансии</w:t>
      </w:r>
      <w:r w:rsidRPr="00AC71F0">
        <w:rPr>
          <w:rFonts w:ascii="Arial" w:hAnsi="Arial" w:cs="Arial"/>
          <w:sz w:val="28"/>
          <w:szCs w:val="28"/>
        </w:rPr>
        <w:t xml:space="preserve"> </w:t>
      </w:r>
      <w:r w:rsidR="008A43FC" w:rsidRPr="00AC71F0">
        <w:rPr>
          <w:rFonts w:ascii="Arial" w:hAnsi="Arial" w:cs="Arial"/>
          <w:sz w:val="28"/>
          <w:szCs w:val="28"/>
        </w:rPr>
        <w:t>Ассирии</w:t>
      </w:r>
      <w:r w:rsidR="008A43FC">
        <w:rPr>
          <w:rFonts w:ascii="Arial" w:hAnsi="Arial" w:cs="Arial"/>
          <w:sz w:val="28"/>
          <w:szCs w:val="28"/>
        </w:rPr>
        <w:t xml:space="preserve">, под предводительством </w:t>
      </w:r>
      <w:r w:rsidRPr="00AC71F0">
        <w:rPr>
          <w:rFonts w:ascii="Arial" w:hAnsi="Arial" w:cs="Arial"/>
          <w:sz w:val="28"/>
          <w:szCs w:val="28"/>
        </w:rPr>
        <w:t>царя Салманасара I (1280</w:t>
      </w:r>
      <w:r w:rsidR="008A43FC">
        <w:rPr>
          <w:rFonts w:ascii="Arial" w:hAnsi="Arial" w:cs="Arial"/>
          <w:sz w:val="28"/>
          <w:szCs w:val="28"/>
        </w:rPr>
        <w:t>–</w:t>
      </w:r>
      <w:r w:rsidRPr="00AC71F0">
        <w:rPr>
          <w:rFonts w:ascii="Arial" w:hAnsi="Arial" w:cs="Arial"/>
          <w:sz w:val="28"/>
          <w:szCs w:val="28"/>
        </w:rPr>
        <w:t>1261)</w:t>
      </w:r>
      <w:r w:rsidR="0030394E">
        <w:rPr>
          <w:rFonts w:ascii="Arial" w:hAnsi="Arial" w:cs="Arial"/>
          <w:sz w:val="28"/>
          <w:szCs w:val="28"/>
        </w:rPr>
        <w:t>,</w:t>
      </w:r>
      <w:r w:rsidRPr="00AC71F0">
        <w:rPr>
          <w:rFonts w:ascii="Arial" w:hAnsi="Arial" w:cs="Arial"/>
          <w:sz w:val="28"/>
          <w:szCs w:val="28"/>
        </w:rPr>
        <w:t xml:space="preserve"> союз Уратри распа</w:t>
      </w:r>
      <w:r w:rsidR="0030394E">
        <w:rPr>
          <w:rFonts w:ascii="Arial" w:hAnsi="Arial" w:cs="Arial"/>
          <w:sz w:val="28"/>
          <w:szCs w:val="28"/>
        </w:rPr>
        <w:t>дается</w:t>
      </w:r>
      <w:r w:rsidRPr="00AC71F0">
        <w:rPr>
          <w:rFonts w:ascii="Arial" w:hAnsi="Arial" w:cs="Arial"/>
          <w:sz w:val="28"/>
          <w:szCs w:val="28"/>
        </w:rPr>
        <w:t xml:space="preserve">, и </w:t>
      </w:r>
      <w:r w:rsidR="0030394E">
        <w:rPr>
          <w:rFonts w:ascii="Arial" w:hAnsi="Arial" w:cs="Arial"/>
          <w:sz w:val="28"/>
          <w:szCs w:val="28"/>
        </w:rPr>
        <w:t>на смену приходит</w:t>
      </w:r>
      <w:r w:rsidRPr="00AC71F0">
        <w:rPr>
          <w:rFonts w:ascii="Arial" w:hAnsi="Arial" w:cs="Arial"/>
          <w:sz w:val="28"/>
          <w:szCs w:val="28"/>
        </w:rPr>
        <w:t xml:space="preserve"> более мощный </w:t>
      </w:r>
      <w:r w:rsidR="001C53F5">
        <w:rPr>
          <w:rFonts w:ascii="Arial" w:hAnsi="Arial" w:cs="Arial"/>
          <w:sz w:val="28"/>
          <w:szCs w:val="28"/>
        </w:rPr>
        <w:t>–</w:t>
      </w:r>
      <w:r w:rsidRPr="00AC71F0">
        <w:rPr>
          <w:rFonts w:ascii="Arial" w:hAnsi="Arial" w:cs="Arial"/>
          <w:sz w:val="28"/>
          <w:szCs w:val="28"/>
        </w:rPr>
        <w:t xml:space="preserve"> Наири.</w:t>
      </w:r>
      <w:r w:rsidR="0030394E">
        <w:rPr>
          <w:rFonts w:ascii="Arial" w:hAnsi="Arial" w:cs="Arial"/>
          <w:sz w:val="28"/>
          <w:szCs w:val="28"/>
        </w:rPr>
        <w:t xml:space="preserve"> Он занимает обширную территорию нагорья, примерно от о. </w:t>
      </w:r>
      <w:r w:rsidR="0030394E" w:rsidRPr="00AC71F0">
        <w:rPr>
          <w:rFonts w:ascii="Arial" w:hAnsi="Arial" w:cs="Arial"/>
          <w:sz w:val="28"/>
          <w:szCs w:val="28"/>
        </w:rPr>
        <w:t xml:space="preserve">Урмия </w:t>
      </w:r>
      <w:r w:rsidR="0030394E">
        <w:rPr>
          <w:rFonts w:ascii="Arial" w:hAnsi="Arial" w:cs="Arial"/>
          <w:sz w:val="28"/>
          <w:szCs w:val="28"/>
        </w:rPr>
        <w:t>до</w:t>
      </w:r>
      <w:r w:rsidR="0030394E" w:rsidRPr="00AC71F0">
        <w:rPr>
          <w:rFonts w:ascii="Arial" w:hAnsi="Arial" w:cs="Arial"/>
          <w:sz w:val="28"/>
          <w:szCs w:val="28"/>
        </w:rPr>
        <w:t xml:space="preserve"> </w:t>
      </w:r>
      <w:r w:rsidR="0030394E" w:rsidRPr="00AC71F0">
        <w:rPr>
          <w:rFonts w:ascii="Arial" w:hAnsi="Arial" w:cs="Arial"/>
          <w:sz w:val="28"/>
          <w:szCs w:val="28"/>
        </w:rPr>
        <w:lastRenderedPageBreak/>
        <w:t>долины реки Чорох</w:t>
      </w:r>
      <w:r w:rsidR="0030394E">
        <w:rPr>
          <w:rFonts w:ascii="Arial" w:hAnsi="Arial" w:cs="Arial"/>
          <w:sz w:val="28"/>
          <w:szCs w:val="28"/>
        </w:rPr>
        <w:t>.</w:t>
      </w:r>
      <w:r w:rsidRPr="00AC71F0">
        <w:rPr>
          <w:rFonts w:ascii="Arial" w:hAnsi="Arial" w:cs="Arial"/>
          <w:sz w:val="28"/>
          <w:szCs w:val="28"/>
        </w:rPr>
        <w:t xml:space="preserve"> </w:t>
      </w:r>
      <w:r w:rsidR="0030394E">
        <w:rPr>
          <w:rFonts w:ascii="Arial" w:hAnsi="Arial" w:cs="Arial"/>
          <w:sz w:val="28"/>
          <w:szCs w:val="28"/>
        </w:rPr>
        <w:t xml:space="preserve">Но все-таки прочность </w:t>
      </w:r>
      <w:r w:rsidR="001C53F5">
        <w:rPr>
          <w:rFonts w:ascii="Arial" w:hAnsi="Arial" w:cs="Arial"/>
          <w:sz w:val="28"/>
          <w:szCs w:val="28"/>
        </w:rPr>
        <w:t>его</w:t>
      </w:r>
      <w:r w:rsidR="0030394E">
        <w:rPr>
          <w:rFonts w:ascii="Arial" w:hAnsi="Arial" w:cs="Arial"/>
          <w:sz w:val="28"/>
          <w:szCs w:val="28"/>
        </w:rPr>
        <w:t xml:space="preserve"> оказалась невелика и на авансцене снова появляется союз Уратри.</w:t>
      </w:r>
    </w:p>
    <w:p w:rsidR="00AC71F0" w:rsidRPr="00AC71F0" w:rsidRDefault="0030394E" w:rsidP="003A29FC">
      <w:pPr>
        <w:pStyle w:val="a4"/>
        <w:spacing w:line="276" w:lineRule="auto"/>
        <w:ind w:right="-115" w:firstLine="284"/>
        <w:jc w:val="both"/>
        <w:rPr>
          <w:rFonts w:ascii="Arial" w:hAnsi="Arial" w:cs="Arial"/>
          <w:sz w:val="28"/>
          <w:szCs w:val="28"/>
        </w:rPr>
      </w:pPr>
      <w:r>
        <w:rPr>
          <w:rFonts w:ascii="Arial" w:hAnsi="Arial" w:cs="Arial"/>
          <w:sz w:val="28"/>
          <w:szCs w:val="28"/>
        </w:rPr>
        <w:t xml:space="preserve">Стоит отметить, что к концу </w:t>
      </w:r>
      <w:r w:rsidR="001C53F5">
        <w:rPr>
          <w:rFonts w:ascii="Arial" w:hAnsi="Arial" w:cs="Arial"/>
          <w:sz w:val="28"/>
          <w:szCs w:val="28"/>
        </w:rPr>
        <w:t>III –</w:t>
      </w:r>
      <w:r w:rsidRPr="00AC71F0">
        <w:rPr>
          <w:rFonts w:ascii="Arial" w:hAnsi="Arial" w:cs="Arial"/>
          <w:sz w:val="28"/>
          <w:szCs w:val="28"/>
        </w:rPr>
        <w:t xml:space="preserve"> начал</w:t>
      </w:r>
      <w:r>
        <w:rPr>
          <w:rFonts w:ascii="Arial" w:hAnsi="Arial" w:cs="Arial"/>
          <w:sz w:val="28"/>
          <w:szCs w:val="28"/>
        </w:rPr>
        <w:t>у</w:t>
      </w:r>
      <w:r w:rsidRPr="00AC71F0">
        <w:rPr>
          <w:rFonts w:ascii="Arial" w:hAnsi="Arial" w:cs="Arial"/>
          <w:sz w:val="28"/>
          <w:szCs w:val="28"/>
        </w:rPr>
        <w:t xml:space="preserve"> II тыс. до н. э. </w:t>
      </w:r>
      <w:r>
        <w:rPr>
          <w:rFonts w:ascii="Arial" w:hAnsi="Arial" w:cs="Arial"/>
          <w:sz w:val="28"/>
          <w:szCs w:val="28"/>
        </w:rPr>
        <w:t>Армянское нагорье</w:t>
      </w:r>
      <w:r w:rsidR="002B7F03">
        <w:rPr>
          <w:rFonts w:ascii="Arial" w:hAnsi="Arial" w:cs="Arial"/>
          <w:sz w:val="28"/>
          <w:szCs w:val="28"/>
        </w:rPr>
        <w:t xml:space="preserve"> (западные, центральные и восточные части)</w:t>
      </w:r>
      <w:r>
        <w:rPr>
          <w:rFonts w:ascii="Arial" w:hAnsi="Arial" w:cs="Arial"/>
          <w:sz w:val="28"/>
          <w:szCs w:val="28"/>
        </w:rPr>
        <w:t xml:space="preserve"> было</w:t>
      </w:r>
      <w:r w:rsidRPr="00AC71F0">
        <w:rPr>
          <w:rFonts w:ascii="Arial" w:hAnsi="Arial" w:cs="Arial"/>
          <w:sz w:val="28"/>
          <w:szCs w:val="28"/>
        </w:rPr>
        <w:t xml:space="preserve"> заселен</w:t>
      </w:r>
      <w:r>
        <w:rPr>
          <w:rFonts w:ascii="Arial" w:hAnsi="Arial" w:cs="Arial"/>
          <w:sz w:val="28"/>
          <w:szCs w:val="28"/>
        </w:rPr>
        <w:t>о</w:t>
      </w:r>
      <w:r w:rsidRPr="00AC71F0">
        <w:rPr>
          <w:rFonts w:ascii="Arial" w:hAnsi="Arial" w:cs="Arial"/>
          <w:sz w:val="28"/>
          <w:szCs w:val="28"/>
        </w:rPr>
        <w:t xml:space="preserve"> индоевропейцами</w:t>
      </w:r>
      <w:r w:rsidR="002B7F03">
        <w:rPr>
          <w:rFonts w:ascii="Arial" w:hAnsi="Arial" w:cs="Arial"/>
          <w:sz w:val="28"/>
          <w:szCs w:val="28"/>
        </w:rPr>
        <w:t xml:space="preserve">, другими словами, </w:t>
      </w:r>
      <w:r w:rsidR="002B7F03" w:rsidRPr="002B7F03">
        <w:rPr>
          <w:rFonts w:ascii="Arial" w:hAnsi="Arial" w:cs="Arial"/>
          <w:sz w:val="28"/>
          <w:szCs w:val="28"/>
        </w:rPr>
        <w:t xml:space="preserve">кровными племенами </w:t>
      </w:r>
      <w:r w:rsidRPr="00AC71F0">
        <w:rPr>
          <w:rFonts w:ascii="Arial" w:hAnsi="Arial" w:cs="Arial"/>
          <w:sz w:val="28"/>
          <w:szCs w:val="28"/>
        </w:rPr>
        <w:t xml:space="preserve">хеттов-неситов и лувийцев. </w:t>
      </w:r>
      <w:r w:rsidR="002B7F03">
        <w:rPr>
          <w:rFonts w:ascii="Arial" w:hAnsi="Arial" w:cs="Arial"/>
          <w:sz w:val="28"/>
          <w:szCs w:val="28"/>
        </w:rPr>
        <w:t xml:space="preserve">Ассимилировав </w:t>
      </w:r>
      <w:r w:rsidR="00052C41">
        <w:rPr>
          <w:rFonts w:ascii="Arial" w:hAnsi="Arial" w:cs="Arial"/>
          <w:sz w:val="28"/>
          <w:szCs w:val="28"/>
        </w:rPr>
        <w:t>ха</w:t>
      </w:r>
      <w:r w:rsidR="002B7F03" w:rsidRPr="00AC71F0">
        <w:rPr>
          <w:rFonts w:ascii="Arial" w:hAnsi="Arial" w:cs="Arial"/>
          <w:sz w:val="28"/>
          <w:szCs w:val="28"/>
        </w:rPr>
        <w:t>ттов или протохеттов</w:t>
      </w:r>
      <w:r w:rsidR="002B7F03">
        <w:rPr>
          <w:rFonts w:ascii="Arial" w:hAnsi="Arial" w:cs="Arial"/>
          <w:sz w:val="28"/>
          <w:szCs w:val="28"/>
        </w:rPr>
        <w:t xml:space="preserve">, одновременно впитали основы их культуры. Просуществовало оно до начала </w:t>
      </w:r>
      <w:r w:rsidR="002B7F03" w:rsidRPr="00AC71F0">
        <w:rPr>
          <w:rFonts w:ascii="Arial" w:hAnsi="Arial" w:cs="Arial"/>
          <w:sz w:val="28"/>
          <w:szCs w:val="28"/>
        </w:rPr>
        <w:t>XII в. до н. э.</w:t>
      </w:r>
      <w:r w:rsidR="002B7F03">
        <w:rPr>
          <w:rFonts w:ascii="Arial" w:hAnsi="Arial" w:cs="Arial"/>
          <w:sz w:val="28"/>
          <w:szCs w:val="28"/>
        </w:rPr>
        <w:t>, а образовалось намного раньше хурритского (</w:t>
      </w:r>
      <w:r w:rsidR="002B7F03" w:rsidRPr="002B7F03">
        <w:rPr>
          <w:rFonts w:ascii="Arial" w:hAnsi="Arial" w:cs="Arial"/>
          <w:sz w:val="28"/>
          <w:szCs w:val="28"/>
        </w:rPr>
        <w:t>XVII в. до н. э</w:t>
      </w:r>
      <w:r w:rsidR="002B7F03">
        <w:rPr>
          <w:rFonts w:ascii="Arial" w:hAnsi="Arial" w:cs="Arial"/>
          <w:sz w:val="28"/>
          <w:szCs w:val="28"/>
        </w:rPr>
        <w:t>.).</w:t>
      </w:r>
      <w:r w:rsidR="00AC71F0" w:rsidRPr="00AC71F0">
        <w:rPr>
          <w:rFonts w:ascii="Arial" w:hAnsi="Arial" w:cs="Arial"/>
          <w:sz w:val="28"/>
          <w:szCs w:val="28"/>
        </w:rPr>
        <w:t xml:space="preserve"> </w:t>
      </w:r>
    </w:p>
    <w:p w:rsidR="00AC71F0" w:rsidRPr="00AC71F0" w:rsidRDefault="00AC71F0" w:rsidP="003A29FC">
      <w:pPr>
        <w:pStyle w:val="a4"/>
        <w:spacing w:line="276" w:lineRule="auto"/>
        <w:ind w:right="-115" w:firstLine="284"/>
        <w:jc w:val="both"/>
        <w:rPr>
          <w:rFonts w:ascii="Arial" w:hAnsi="Arial" w:cs="Arial"/>
          <w:sz w:val="28"/>
          <w:szCs w:val="28"/>
        </w:rPr>
      </w:pPr>
      <w:r w:rsidRPr="00AC71F0">
        <w:rPr>
          <w:rFonts w:ascii="Arial" w:hAnsi="Arial" w:cs="Arial"/>
          <w:sz w:val="28"/>
          <w:szCs w:val="28"/>
        </w:rPr>
        <w:t xml:space="preserve">Хетты </w:t>
      </w:r>
      <w:r w:rsidR="002B7F03">
        <w:rPr>
          <w:rFonts w:ascii="Arial" w:hAnsi="Arial" w:cs="Arial"/>
          <w:sz w:val="28"/>
          <w:szCs w:val="28"/>
        </w:rPr>
        <w:t>являются создателями богатой и разнообразной культуры, включающей письменность</w:t>
      </w:r>
      <w:r w:rsidRPr="00AC71F0">
        <w:rPr>
          <w:rFonts w:ascii="Arial" w:hAnsi="Arial" w:cs="Arial"/>
          <w:sz w:val="28"/>
          <w:szCs w:val="28"/>
        </w:rPr>
        <w:t xml:space="preserve"> на базе аккадского клинописного письма. </w:t>
      </w:r>
      <w:r w:rsidR="0014295F">
        <w:rPr>
          <w:rFonts w:ascii="Arial" w:hAnsi="Arial" w:cs="Arial"/>
          <w:sz w:val="28"/>
          <w:szCs w:val="28"/>
        </w:rPr>
        <w:t xml:space="preserve">Учитывая тот факт, что военная организация и армия у них </w:t>
      </w:r>
      <w:r w:rsidR="001C53F5">
        <w:rPr>
          <w:rFonts w:ascii="Arial" w:hAnsi="Arial" w:cs="Arial"/>
          <w:sz w:val="28"/>
          <w:szCs w:val="28"/>
        </w:rPr>
        <w:t>находились</w:t>
      </w:r>
      <w:r w:rsidR="0014295F">
        <w:rPr>
          <w:rFonts w:ascii="Arial" w:hAnsi="Arial" w:cs="Arial"/>
          <w:sz w:val="28"/>
          <w:szCs w:val="28"/>
        </w:rPr>
        <w:t xml:space="preserve"> на высоком уровне, неудивительным будет и наличие развитого р</w:t>
      </w:r>
      <w:r w:rsidRPr="00AC71F0">
        <w:rPr>
          <w:rFonts w:ascii="Arial" w:hAnsi="Arial" w:cs="Arial"/>
          <w:sz w:val="28"/>
          <w:szCs w:val="28"/>
        </w:rPr>
        <w:t>абовладени</w:t>
      </w:r>
      <w:r w:rsidR="0014295F">
        <w:rPr>
          <w:rFonts w:ascii="Arial" w:hAnsi="Arial" w:cs="Arial"/>
          <w:sz w:val="28"/>
          <w:szCs w:val="28"/>
        </w:rPr>
        <w:t xml:space="preserve">я по сравнению с хурритами. </w:t>
      </w:r>
    </w:p>
    <w:p w:rsidR="00AC71F0" w:rsidRPr="00AC71F0" w:rsidRDefault="0014295F" w:rsidP="003A29FC">
      <w:pPr>
        <w:pStyle w:val="a4"/>
        <w:spacing w:line="276" w:lineRule="auto"/>
        <w:ind w:right="-115" w:firstLine="284"/>
        <w:jc w:val="both"/>
        <w:rPr>
          <w:rFonts w:ascii="Arial" w:hAnsi="Arial" w:cs="Arial"/>
          <w:sz w:val="28"/>
          <w:szCs w:val="28"/>
        </w:rPr>
      </w:pPr>
      <w:r>
        <w:rPr>
          <w:rFonts w:ascii="Arial" w:hAnsi="Arial" w:cs="Arial"/>
          <w:sz w:val="28"/>
          <w:szCs w:val="28"/>
        </w:rPr>
        <w:t>В</w:t>
      </w:r>
      <w:r w:rsidRPr="00AC71F0">
        <w:rPr>
          <w:rFonts w:ascii="Arial" w:hAnsi="Arial" w:cs="Arial"/>
          <w:sz w:val="28"/>
          <w:szCs w:val="28"/>
        </w:rPr>
        <w:t xml:space="preserve"> южных районах Малой Азии</w:t>
      </w:r>
      <w:r>
        <w:rPr>
          <w:rFonts w:ascii="Arial" w:hAnsi="Arial" w:cs="Arial"/>
          <w:sz w:val="28"/>
          <w:szCs w:val="28"/>
        </w:rPr>
        <w:t xml:space="preserve"> обосновалось г</w:t>
      </w:r>
      <w:r w:rsidR="00AC71F0" w:rsidRPr="00AC71F0">
        <w:rPr>
          <w:rFonts w:ascii="Arial" w:hAnsi="Arial" w:cs="Arial"/>
          <w:sz w:val="28"/>
          <w:szCs w:val="28"/>
        </w:rPr>
        <w:t>осударство лувийцев</w:t>
      </w:r>
      <w:r>
        <w:rPr>
          <w:rFonts w:ascii="Arial" w:hAnsi="Arial" w:cs="Arial"/>
          <w:sz w:val="28"/>
          <w:szCs w:val="28"/>
        </w:rPr>
        <w:t xml:space="preserve">, </w:t>
      </w:r>
      <w:r w:rsidR="00AC71F0" w:rsidRPr="00AC71F0">
        <w:rPr>
          <w:rFonts w:ascii="Arial" w:hAnsi="Arial" w:cs="Arial"/>
          <w:sz w:val="28"/>
          <w:szCs w:val="28"/>
        </w:rPr>
        <w:t xml:space="preserve">однако </w:t>
      </w:r>
      <w:r>
        <w:rPr>
          <w:rFonts w:ascii="Arial" w:hAnsi="Arial" w:cs="Arial"/>
          <w:sz w:val="28"/>
          <w:szCs w:val="28"/>
        </w:rPr>
        <w:t>этот же этнос про</w:t>
      </w:r>
      <w:r w:rsidR="00AC71F0" w:rsidRPr="00AC71F0">
        <w:rPr>
          <w:rFonts w:ascii="Arial" w:hAnsi="Arial" w:cs="Arial"/>
          <w:sz w:val="28"/>
          <w:szCs w:val="28"/>
        </w:rPr>
        <w:t>жи</w:t>
      </w:r>
      <w:r>
        <w:rPr>
          <w:rFonts w:ascii="Arial" w:hAnsi="Arial" w:cs="Arial"/>
          <w:sz w:val="28"/>
          <w:szCs w:val="28"/>
        </w:rPr>
        <w:t>ва</w:t>
      </w:r>
      <w:r w:rsidR="00AC71F0" w:rsidRPr="00AC71F0">
        <w:rPr>
          <w:rFonts w:ascii="Arial" w:hAnsi="Arial" w:cs="Arial"/>
          <w:sz w:val="28"/>
          <w:szCs w:val="28"/>
        </w:rPr>
        <w:t>л также</w:t>
      </w:r>
      <w:r>
        <w:rPr>
          <w:rFonts w:ascii="Arial" w:hAnsi="Arial" w:cs="Arial"/>
          <w:sz w:val="28"/>
          <w:szCs w:val="28"/>
        </w:rPr>
        <w:t xml:space="preserve"> северо-восточнее рассматриваемых районов –</w:t>
      </w:r>
      <w:r w:rsidR="00AC71F0" w:rsidRPr="00AC71F0">
        <w:rPr>
          <w:rFonts w:ascii="Arial" w:hAnsi="Arial" w:cs="Arial"/>
          <w:sz w:val="28"/>
          <w:szCs w:val="28"/>
        </w:rPr>
        <w:t xml:space="preserve"> в странах долины западного течения Евфрата: Куммухе, Мелиде, Ишуве, Сухме и др., расположенных между государством Хатти и Армянским нагорьем. </w:t>
      </w:r>
      <w:r w:rsidR="001C53F5">
        <w:rPr>
          <w:rFonts w:ascii="Arial" w:hAnsi="Arial" w:cs="Arial"/>
          <w:sz w:val="28"/>
          <w:szCs w:val="28"/>
        </w:rPr>
        <w:t>Данный н</w:t>
      </w:r>
      <w:r>
        <w:rPr>
          <w:rFonts w:ascii="Arial" w:hAnsi="Arial" w:cs="Arial"/>
          <w:sz w:val="28"/>
          <w:szCs w:val="28"/>
        </w:rPr>
        <w:t xml:space="preserve">арод использовал </w:t>
      </w:r>
      <w:r w:rsidR="00AC71F0" w:rsidRPr="00AC71F0">
        <w:rPr>
          <w:rFonts w:ascii="Arial" w:hAnsi="Arial" w:cs="Arial"/>
          <w:sz w:val="28"/>
          <w:szCs w:val="28"/>
        </w:rPr>
        <w:t>иероглифическо</w:t>
      </w:r>
      <w:r>
        <w:rPr>
          <w:rFonts w:ascii="Arial" w:hAnsi="Arial" w:cs="Arial"/>
          <w:sz w:val="28"/>
          <w:szCs w:val="28"/>
        </w:rPr>
        <w:t>е</w:t>
      </w:r>
      <w:r w:rsidR="00AC71F0" w:rsidRPr="00AC71F0">
        <w:rPr>
          <w:rFonts w:ascii="Arial" w:hAnsi="Arial" w:cs="Arial"/>
          <w:sz w:val="28"/>
          <w:szCs w:val="28"/>
        </w:rPr>
        <w:t xml:space="preserve"> письм</w:t>
      </w:r>
      <w:r>
        <w:rPr>
          <w:rFonts w:ascii="Arial" w:hAnsi="Arial" w:cs="Arial"/>
          <w:sz w:val="28"/>
          <w:szCs w:val="28"/>
        </w:rPr>
        <w:t>о</w:t>
      </w:r>
      <w:r w:rsidR="00AC71F0" w:rsidRPr="00AC71F0">
        <w:rPr>
          <w:rFonts w:ascii="Arial" w:hAnsi="Arial" w:cs="Arial"/>
          <w:sz w:val="28"/>
          <w:szCs w:val="28"/>
        </w:rPr>
        <w:t xml:space="preserve"> («хеттские иероглифические надписи»). </w:t>
      </w:r>
    </w:p>
    <w:p w:rsidR="005C0D51" w:rsidRPr="00AC71F0" w:rsidRDefault="00191091" w:rsidP="003A29FC">
      <w:pPr>
        <w:pStyle w:val="a4"/>
        <w:spacing w:line="276" w:lineRule="auto"/>
        <w:ind w:right="-115" w:firstLine="284"/>
        <w:jc w:val="both"/>
        <w:rPr>
          <w:rFonts w:ascii="Arial" w:hAnsi="Arial" w:cs="Arial"/>
          <w:sz w:val="28"/>
          <w:szCs w:val="28"/>
        </w:rPr>
      </w:pPr>
      <w:r>
        <w:rPr>
          <w:rFonts w:ascii="Arial" w:hAnsi="Arial" w:cs="Arial"/>
          <w:sz w:val="28"/>
          <w:szCs w:val="28"/>
        </w:rPr>
        <w:t>Крепкий племенной союз Хатти образовался и существовал в ареоле верховий рек</w:t>
      </w:r>
      <w:r w:rsidRPr="00191091">
        <w:t xml:space="preserve"> </w:t>
      </w:r>
      <w:r>
        <w:t xml:space="preserve"> </w:t>
      </w:r>
      <w:r w:rsidRPr="00191091">
        <w:rPr>
          <w:rFonts w:ascii="Arial" w:hAnsi="Arial" w:cs="Arial"/>
          <w:sz w:val="28"/>
          <w:szCs w:val="28"/>
        </w:rPr>
        <w:t>Гайл-гет (Келкит) и Чорох, охватывая также область Высо</w:t>
      </w:r>
      <w:r>
        <w:rPr>
          <w:rFonts w:ascii="Arial" w:hAnsi="Arial" w:cs="Arial"/>
          <w:sz w:val="28"/>
          <w:szCs w:val="28"/>
        </w:rPr>
        <w:t>кой Армении в верховьях Евфр</w:t>
      </w:r>
      <w:r w:rsidR="001C53F5">
        <w:rPr>
          <w:rFonts w:ascii="Arial" w:hAnsi="Arial" w:cs="Arial"/>
          <w:sz w:val="28"/>
          <w:szCs w:val="28"/>
        </w:rPr>
        <w:t>ата. Одновременно с ним</w:t>
      </w:r>
      <w:r>
        <w:rPr>
          <w:rFonts w:ascii="Arial" w:hAnsi="Arial" w:cs="Arial"/>
          <w:sz w:val="28"/>
          <w:szCs w:val="28"/>
        </w:rPr>
        <w:t xml:space="preserve"> по хронологическим источник</w:t>
      </w:r>
      <w:r w:rsidR="005C0D51">
        <w:rPr>
          <w:rFonts w:ascii="Arial" w:hAnsi="Arial" w:cs="Arial"/>
          <w:sz w:val="28"/>
          <w:szCs w:val="28"/>
        </w:rPr>
        <w:t>а</w:t>
      </w:r>
      <w:r>
        <w:rPr>
          <w:rFonts w:ascii="Arial" w:hAnsi="Arial" w:cs="Arial"/>
          <w:sz w:val="28"/>
          <w:szCs w:val="28"/>
        </w:rPr>
        <w:t xml:space="preserve">м видно, что </w:t>
      </w:r>
      <w:r w:rsidRPr="00AC71F0">
        <w:rPr>
          <w:rFonts w:ascii="Arial" w:hAnsi="Arial" w:cs="Arial"/>
          <w:sz w:val="28"/>
          <w:szCs w:val="28"/>
        </w:rPr>
        <w:t>упоминается страна Аззи</w:t>
      </w:r>
      <w:r>
        <w:rPr>
          <w:rFonts w:ascii="Arial" w:hAnsi="Arial" w:cs="Arial"/>
          <w:sz w:val="28"/>
          <w:szCs w:val="28"/>
        </w:rPr>
        <w:t xml:space="preserve">, </w:t>
      </w:r>
      <w:r w:rsidR="005C0D51">
        <w:rPr>
          <w:rFonts w:ascii="Arial" w:hAnsi="Arial" w:cs="Arial"/>
          <w:sz w:val="28"/>
          <w:szCs w:val="28"/>
        </w:rPr>
        <w:t xml:space="preserve">но </w:t>
      </w:r>
      <w:r>
        <w:rPr>
          <w:rFonts w:ascii="Arial" w:hAnsi="Arial" w:cs="Arial"/>
          <w:sz w:val="28"/>
          <w:szCs w:val="28"/>
        </w:rPr>
        <w:t xml:space="preserve">однозначно сказать невозможно был ли это </w:t>
      </w:r>
      <w:r w:rsidR="00CC2EF0">
        <w:rPr>
          <w:rFonts w:ascii="Arial" w:hAnsi="Arial" w:cs="Arial"/>
          <w:sz w:val="28"/>
          <w:szCs w:val="28"/>
        </w:rPr>
        <w:t xml:space="preserve">верный союзник или входящая область. </w:t>
      </w:r>
      <w:r w:rsidR="00AC71F0" w:rsidRPr="00AC71F0">
        <w:rPr>
          <w:rFonts w:ascii="Arial" w:hAnsi="Arial" w:cs="Arial"/>
          <w:sz w:val="28"/>
          <w:szCs w:val="28"/>
        </w:rPr>
        <w:t>Объединение Хайаса-Аззи</w:t>
      </w:r>
      <w:r w:rsidR="00CC2EF0">
        <w:rPr>
          <w:rFonts w:ascii="Arial" w:hAnsi="Arial" w:cs="Arial"/>
          <w:sz w:val="28"/>
          <w:szCs w:val="28"/>
        </w:rPr>
        <w:t xml:space="preserve"> можно, конечно же, рассматривать как пограничное состояние перед появлением истинного государства. В подтверждение тому </w:t>
      </w:r>
      <w:r w:rsidR="001C53F5">
        <w:rPr>
          <w:rFonts w:ascii="Arial" w:hAnsi="Arial" w:cs="Arial"/>
          <w:sz w:val="28"/>
          <w:szCs w:val="28"/>
        </w:rPr>
        <w:t xml:space="preserve">– </w:t>
      </w:r>
      <w:r w:rsidR="00CC2EF0">
        <w:rPr>
          <w:rFonts w:ascii="Arial" w:hAnsi="Arial" w:cs="Arial"/>
          <w:sz w:val="28"/>
          <w:szCs w:val="28"/>
        </w:rPr>
        <w:t>существование совета старейшин</w:t>
      </w:r>
      <w:r w:rsidR="001C53F5">
        <w:rPr>
          <w:rFonts w:ascii="Arial" w:hAnsi="Arial" w:cs="Arial"/>
          <w:sz w:val="28"/>
          <w:szCs w:val="28"/>
        </w:rPr>
        <w:t>,</w:t>
      </w:r>
      <w:r w:rsidR="00CC2EF0">
        <w:rPr>
          <w:rFonts w:ascii="Arial" w:hAnsi="Arial" w:cs="Arial"/>
          <w:sz w:val="28"/>
          <w:szCs w:val="28"/>
        </w:rPr>
        <w:t xml:space="preserve"> при чем</w:t>
      </w:r>
      <w:r w:rsidR="001C53F5">
        <w:rPr>
          <w:rFonts w:ascii="Arial" w:hAnsi="Arial" w:cs="Arial"/>
          <w:sz w:val="28"/>
          <w:szCs w:val="28"/>
        </w:rPr>
        <w:t>,</w:t>
      </w:r>
      <w:r w:rsidR="00CC2EF0">
        <w:rPr>
          <w:rFonts w:ascii="Arial" w:hAnsi="Arial" w:cs="Arial"/>
          <w:sz w:val="28"/>
          <w:szCs w:val="28"/>
        </w:rPr>
        <w:t xml:space="preserve"> </w:t>
      </w:r>
      <w:r w:rsidR="00AC71F0" w:rsidRPr="00AC71F0">
        <w:rPr>
          <w:rFonts w:ascii="Arial" w:hAnsi="Arial" w:cs="Arial"/>
          <w:sz w:val="28"/>
          <w:szCs w:val="28"/>
        </w:rPr>
        <w:t>наряду с вожд</w:t>
      </w:r>
      <w:r>
        <w:rPr>
          <w:rFonts w:ascii="Arial" w:hAnsi="Arial" w:cs="Arial"/>
          <w:sz w:val="28"/>
          <w:szCs w:val="28"/>
        </w:rPr>
        <w:t>е</w:t>
      </w:r>
      <w:r w:rsidR="00AC71F0" w:rsidRPr="00AC71F0">
        <w:rPr>
          <w:rFonts w:ascii="Arial" w:hAnsi="Arial" w:cs="Arial"/>
          <w:sz w:val="28"/>
          <w:szCs w:val="28"/>
        </w:rPr>
        <w:t>м</w:t>
      </w:r>
      <w:r w:rsidR="00CC2EF0">
        <w:rPr>
          <w:rFonts w:ascii="Arial" w:hAnsi="Arial" w:cs="Arial"/>
          <w:sz w:val="28"/>
          <w:szCs w:val="28"/>
        </w:rPr>
        <w:t xml:space="preserve">, </w:t>
      </w:r>
      <w:r w:rsidR="005C0D51">
        <w:rPr>
          <w:rFonts w:ascii="Arial" w:hAnsi="Arial" w:cs="Arial"/>
          <w:sz w:val="28"/>
          <w:szCs w:val="28"/>
        </w:rPr>
        <w:t>однако,</w:t>
      </w:r>
      <w:r w:rsidR="00CC2EF0">
        <w:rPr>
          <w:rFonts w:ascii="Arial" w:hAnsi="Arial" w:cs="Arial"/>
          <w:sz w:val="28"/>
          <w:szCs w:val="28"/>
        </w:rPr>
        <w:t xml:space="preserve"> право принятия решений сохранялось </w:t>
      </w:r>
      <w:r w:rsidR="005C0D51">
        <w:rPr>
          <w:rFonts w:ascii="Arial" w:hAnsi="Arial" w:cs="Arial"/>
          <w:sz w:val="28"/>
          <w:szCs w:val="28"/>
        </w:rPr>
        <w:t>в независимости от воли вождя. Население в основном занималось земледелием (в том числе и садоводством) и разведением скота</w:t>
      </w:r>
      <w:r w:rsidR="00857990">
        <w:rPr>
          <w:rFonts w:ascii="Arial" w:hAnsi="Arial" w:cs="Arial"/>
          <w:sz w:val="28"/>
          <w:szCs w:val="28"/>
        </w:rPr>
        <w:t>,</w:t>
      </w:r>
      <w:r w:rsidR="005C0D51">
        <w:rPr>
          <w:rFonts w:ascii="Arial" w:hAnsi="Arial" w:cs="Arial"/>
          <w:sz w:val="28"/>
          <w:szCs w:val="28"/>
        </w:rPr>
        <w:t xml:space="preserve"> как мелкого, так и крупного. Язык, применяемый людьми, был схож с </w:t>
      </w:r>
      <w:r w:rsidR="005C0D51" w:rsidRPr="00AC71F0">
        <w:rPr>
          <w:rFonts w:ascii="Arial" w:hAnsi="Arial" w:cs="Arial"/>
          <w:sz w:val="28"/>
          <w:szCs w:val="28"/>
        </w:rPr>
        <w:t xml:space="preserve">хурритским, либо родственным хеттам и лувийцам. </w:t>
      </w:r>
      <w:r w:rsidR="005C0D51">
        <w:rPr>
          <w:rFonts w:ascii="Arial" w:hAnsi="Arial" w:cs="Arial"/>
          <w:sz w:val="28"/>
          <w:szCs w:val="28"/>
        </w:rPr>
        <w:t>Первые в XV–</w:t>
      </w:r>
      <w:r w:rsidR="005C0D51" w:rsidRPr="00AC71F0">
        <w:rPr>
          <w:rFonts w:ascii="Arial" w:hAnsi="Arial" w:cs="Arial"/>
          <w:sz w:val="28"/>
          <w:szCs w:val="28"/>
        </w:rPr>
        <w:t xml:space="preserve">XIV вв. до н. э. </w:t>
      </w:r>
      <w:r w:rsidR="005C0D51">
        <w:rPr>
          <w:rFonts w:ascii="Arial" w:hAnsi="Arial" w:cs="Arial"/>
          <w:sz w:val="28"/>
          <w:szCs w:val="28"/>
        </w:rPr>
        <w:t xml:space="preserve">часто противоборствовали с </w:t>
      </w:r>
      <w:r w:rsidR="005C0D51" w:rsidRPr="00AC71F0">
        <w:rPr>
          <w:rFonts w:ascii="Arial" w:hAnsi="Arial" w:cs="Arial"/>
          <w:sz w:val="28"/>
          <w:szCs w:val="28"/>
        </w:rPr>
        <w:t xml:space="preserve">Хайасой-Аззи. </w:t>
      </w:r>
    </w:p>
    <w:p w:rsidR="00AC71F0" w:rsidRPr="00AC71F0" w:rsidRDefault="005C0D51" w:rsidP="003A29FC">
      <w:pPr>
        <w:pStyle w:val="a4"/>
        <w:spacing w:line="276" w:lineRule="auto"/>
        <w:ind w:right="-115" w:firstLine="284"/>
        <w:jc w:val="both"/>
        <w:rPr>
          <w:rFonts w:ascii="Arial" w:hAnsi="Arial" w:cs="Arial"/>
          <w:sz w:val="28"/>
          <w:szCs w:val="28"/>
        </w:rPr>
      </w:pPr>
      <w:r>
        <w:rPr>
          <w:rFonts w:ascii="Arial" w:hAnsi="Arial" w:cs="Arial"/>
          <w:sz w:val="28"/>
          <w:szCs w:val="28"/>
        </w:rPr>
        <w:t>И наконец, в</w:t>
      </w:r>
      <w:r w:rsidR="00AC71F0" w:rsidRPr="00AC71F0">
        <w:rPr>
          <w:rFonts w:ascii="Arial" w:hAnsi="Arial" w:cs="Arial"/>
          <w:sz w:val="28"/>
          <w:szCs w:val="28"/>
        </w:rPr>
        <w:t xml:space="preserve"> северной части Армянского нагорья от о</w:t>
      </w:r>
      <w:r>
        <w:rPr>
          <w:rFonts w:ascii="Arial" w:hAnsi="Arial" w:cs="Arial"/>
          <w:sz w:val="28"/>
          <w:szCs w:val="28"/>
        </w:rPr>
        <w:t>.</w:t>
      </w:r>
      <w:r w:rsidR="00AC71F0" w:rsidRPr="00AC71F0">
        <w:rPr>
          <w:rFonts w:ascii="Arial" w:hAnsi="Arial" w:cs="Arial"/>
          <w:sz w:val="28"/>
          <w:szCs w:val="28"/>
        </w:rPr>
        <w:t xml:space="preserve"> Севан до района Карса, был расположен большой племенной союз Этиуни, </w:t>
      </w:r>
      <w:r>
        <w:rPr>
          <w:rFonts w:ascii="Arial" w:hAnsi="Arial" w:cs="Arial"/>
          <w:sz w:val="28"/>
          <w:szCs w:val="28"/>
        </w:rPr>
        <w:t>предположительно близкий (этнически)</w:t>
      </w:r>
      <w:r w:rsidR="00AC71F0" w:rsidRPr="00AC71F0">
        <w:rPr>
          <w:rFonts w:ascii="Arial" w:hAnsi="Arial" w:cs="Arial"/>
          <w:sz w:val="28"/>
          <w:szCs w:val="28"/>
        </w:rPr>
        <w:t xml:space="preserve"> хурритам. </w:t>
      </w:r>
    </w:p>
    <w:p w:rsidR="00397109" w:rsidRDefault="00397109" w:rsidP="003A29FC">
      <w:pPr>
        <w:pStyle w:val="a4"/>
        <w:spacing w:line="276" w:lineRule="auto"/>
        <w:ind w:right="-115" w:firstLine="284"/>
        <w:jc w:val="both"/>
        <w:rPr>
          <w:rFonts w:ascii="Arial" w:hAnsi="Arial" w:cs="Arial"/>
          <w:sz w:val="28"/>
          <w:szCs w:val="28"/>
        </w:rPr>
      </w:pPr>
      <w:r>
        <w:rPr>
          <w:rFonts w:ascii="Arial" w:hAnsi="Arial" w:cs="Arial"/>
          <w:sz w:val="28"/>
          <w:szCs w:val="28"/>
        </w:rPr>
        <w:t>Лишь в</w:t>
      </w:r>
      <w:r w:rsidR="00AC71F0" w:rsidRPr="00AC71F0">
        <w:rPr>
          <w:rFonts w:ascii="Arial" w:hAnsi="Arial" w:cs="Arial"/>
          <w:sz w:val="28"/>
          <w:szCs w:val="28"/>
        </w:rPr>
        <w:t xml:space="preserve"> начале XII в. до н. э. </w:t>
      </w:r>
      <w:r>
        <w:rPr>
          <w:rFonts w:ascii="Arial" w:hAnsi="Arial" w:cs="Arial"/>
          <w:sz w:val="28"/>
          <w:szCs w:val="28"/>
        </w:rPr>
        <w:t xml:space="preserve">начинается миграция </w:t>
      </w:r>
      <w:r w:rsidRPr="00AC71F0">
        <w:rPr>
          <w:rFonts w:ascii="Arial" w:hAnsi="Arial" w:cs="Arial"/>
          <w:sz w:val="28"/>
          <w:szCs w:val="28"/>
        </w:rPr>
        <w:t>индоевропейских армяноязычных плем</w:t>
      </w:r>
      <w:r>
        <w:rPr>
          <w:rFonts w:ascii="Arial" w:hAnsi="Arial" w:cs="Arial"/>
          <w:sz w:val="28"/>
          <w:szCs w:val="28"/>
        </w:rPr>
        <w:t>е</w:t>
      </w:r>
      <w:r w:rsidRPr="00AC71F0">
        <w:rPr>
          <w:rFonts w:ascii="Arial" w:hAnsi="Arial" w:cs="Arial"/>
          <w:sz w:val="28"/>
          <w:szCs w:val="28"/>
        </w:rPr>
        <w:t xml:space="preserve">н, </w:t>
      </w:r>
      <w:r>
        <w:rPr>
          <w:rFonts w:ascii="Arial" w:hAnsi="Arial" w:cs="Arial"/>
          <w:sz w:val="28"/>
          <w:szCs w:val="28"/>
        </w:rPr>
        <w:t xml:space="preserve">которые в разных источниках именуются по своему, </w:t>
      </w:r>
      <w:r w:rsidRPr="00AC71F0">
        <w:rPr>
          <w:rFonts w:ascii="Arial" w:hAnsi="Arial" w:cs="Arial"/>
          <w:sz w:val="28"/>
          <w:szCs w:val="28"/>
        </w:rPr>
        <w:t>в ассирийских</w:t>
      </w:r>
      <w:r>
        <w:rPr>
          <w:rFonts w:ascii="Arial" w:hAnsi="Arial" w:cs="Arial"/>
          <w:sz w:val="28"/>
          <w:szCs w:val="28"/>
        </w:rPr>
        <w:t xml:space="preserve"> –</w:t>
      </w:r>
      <w:r w:rsidRPr="00AC71F0">
        <w:rPr>
          <w:rFonts w:ascii="Arial" w:hAnsi="Arial" w:cs="Arial"/>
          <w:sz w:val="28"/>
          <w:szCs w:val="28"/>
        </w:rPr>
        <w:t xml:space="preserve"> мушку и уруму, в греческих </w:t>
      </w:r>
      <w:r>
        <w:rPr>
          <w:rFonts w:ascii="Arial" w:hAnsi="Arial" w:cs="Arial"/>
          <w:sz w:val="28"/>
          <w:szCs w:val="28"/>
        </w:rPr>
        <w:t>–</w:t>
      </w:r>
      <w:r w:rsidRPr="00AC71F0">
        <w:rPr>
          <w:rFonts w:ascii="Arial" w:hAnsi="Arial" w:cs="Arial"/>
          <w:sz w:val="28"/>
          <w:szCs w:val="28"/>
        </w:rPr>
        <w:t xml:space="preserve"> арима</w:t>
      </w:r>
      <w:r>
        <w:rPr>
          <w:rFonts w:ascii="Arial" w:hAnsi="Arial" w:cs="Arial"/>
          <w:sz w:val="28"/>
          <w:szCs w:val="28"/>
        </w:rPr>
        <w:t>ми, а в последствии – арменами.</w:t>
      </w:r>
      <w:r w:rsidRPr="00116F77">
        <w:rPr>
          <w:rFonts w:ascii="Arial" w:hAnsi="Arial" w:cs="Arial"/>
          <w:sz w:val="28"/>
          <w:szCs w:val="28"/>
        </w:rPr>
        <w:t xml:space="preserve"> </w:t>
      </w:r>
      <w:r>
        <w:rPr>
          <w:rFonts w:ascii="Arial" w:hAnsi="Arial" w:cs="Arial"/>
          <w:sz w:val="28"/>
          <w:szCs w:val="28"/>
        </w:rPr>
        <w:t xml:space="preserve">Таким </w:t>
      </w:r>
      <w:r w:rsidR="001C53F5">
        <w:rPr>
          <w:rFonts w:ascii="Arial" w:hAnsi="Arial" w:cs="Arial"/>
          <w:sz w:val="28"/>
          <w:szCs w:val="28"/>
        </w:rPr>
        <w:t>образом,</w:t>
      </w:r>
      <w:r>
        <w:rPr>
          <w:rFonts w:ascii="Arial" w:hAnsi="Arial" w:cs="Arial"/>
          <w:sz w:val="28"/>
          <w:szCs w:val="28"/>
        </w:rPr>
        <w:t xml:space="preserve"> начинается ассимиляция юго-западных районов нагорья, </w:t>
      </w:r>
      <w:r w:rsidRPr="00AC71F0">
        <w:rPr>
          <w:rFonts w:ascii="Arial" w:hAnsi="Arial" w:cs="Arial"/>
          <w:sz w:val="28"/>
          <w:szCs w:val="28"/>
        </w:rPr>
        <w:t>засел</w:t>
      </w:r>
      <w:r>
        <w:rPr>
          <w:rFonts w:ascii="Arial" w:hAnsi="Arial" w:cs="Arial"/>
          <w:sz w:val="28"/>
          <w:szCs w:val="28"/>
        </w:rPr>
        <w:t>енных</w:t>
      </w:r>
      <w:r w:rsidRPr="00AC71F0">
        <w:rPr>
          <w:rFonts w:ascii="Arial" w:hAnsi="Arial" w:cs="Arial"/>
          <w:sz w:val="28"/>
          <w:szCs w:val="28"/>
        </w:rPr>
        <w:t xml:space="preserve"> хурритами, хеттами и лувийцами</w:t>
      </w:r>
      <w:r>
        <w:rPr>
          <w:rFonts w:ascii="Arial" w:hAnsi="Arial" w:cs="Arial"/>
          <w:sz w:val="28"/>
          <w:szCs w:val="28"/>
        </w:rPr>
        <w:t>.</w:t>
      </w:r>
      <w:r w:rsidRPr="00AC71F0">
        <w:rPr>
          <w:rFonts w:ascii="Arial" w:hAnsi="Arial" w:cs="Arial"/>
          <w:sz w:val="28"/>
          <w:szCs w:val="28"/>
        </w:rPr>
        <w:t xml:space="preserve"> </w:t>
      </w:r>
    </w:p>
    <w:p w:rsidR="00397109" w:rsidRDefault="00397109">
      <w:pPr>
        <w:rPr>
          <w:rFonts w:ascii="Arial" w:hAnsi="Arial" w:cs="Arial"/>
          <w:sz w:val="28"/>
          <w:szCs w:val="28"/>
        </w:rPr>
      </w:pPr>
      <w:r>
        <w:rPr>
          <w:rFonts w:ascii="Arial" w:hAnsi="Arial" w:cs="Arial"/>
          <w:sz w:val="28"/>
          <w:szCs w:val="28"/>
        </w:rPr>
        <w:br w:type="page"/>
      </w:r>
    </w:p>
    <w:p w:rsidR="009638CE" w:rsidRPr="00C06E39" w:rsidRDefault="003A29FC" w:rsidP="003A29FC">
      <w:pPr>
        <w:pStyle w:val="2"/>
        <w:tabs>
          <w:tab w:val="left" w:pos="6360"/>
        </w:tabs>
        <w:spacing w:after="240"/>
        <w:ind w:right="-115"/>
        <w:rPr>
          <w:rFonts w:ascii="Arial" w:hAnsi="Arial" w:cs="Arial"/>
          <w:color w:val="auto"/>
          <w:sz w:val="28"/>
          <w:szCs w:val="28"/>
        </w:rPr>
      </w:pPr>
      <w:r>
        <w:rPr>
          <w:rFonts w:ascii="Arial" w:hAnsi="Arial" w:cs="Arial"/>
          <w:color w:val="auto"/>
          <w:sz w:val="28"/>
          <w:szCs w:val="28"/>
        </w:rPr>
        <w:lastRenderedPageBreak/>
        <w:t xml:space="preserve">    </w:t>
      </w:r>
      <w:r w:rsidR="006E0660" w:rsidRPr="00D54A53">
        <w:rPr>
          <w:rFonts w:ascii="Arial" w:hAnsi="Arial" w:cs="Arial"/>
          <w:color w:val="auto"/>
          <w:sz w:val="28"/>
          <w:szCs w:val="28"/>
        </w:rPr>
        <w:t xml:space="preserve">3. </w:t>
      </w:r>
      <w:r w:rsidR="00945F1F" w:rsidRPr="00945F1F">
        <w:rPr>
          <w:rFonts w:ascii="Arial" w:hAnsi="Arial" w:cs="Arial"/>
          <w:color w:val="auto"/>
          <w:sz w:val="28"/>
          <w:szCs w:val="28"/>
        </w:rPr>
        <w:t xml:space="preserve">Государства на территории Армянского нагорья, существовавшие </w:t>
      </w:r>
      <w:r>
        <w:rPr>
          <w:rFonts w:ascii="Arial" w:hAnsi="Arial" w:cs="Arial"/>
          <w:color w:val="auto"/>
          <w:sz w:val="28"/>
          <w:szCs w:val="28"/>
        </w:rPr>
        <w:t xml:space="preserve">                    </w:t>
      </w:r>
      <w:r w:rsidR="00945F1F" w:rsidRPr="00945F1F">
        <w:rPr>
          <w:rFonts w:ascii="Arial" w:hAnsi="Arial" w:cs="Arial"/>
          <w:color w:val="auto"/>
          <w:sz w:val="28"/>
          <w:szCs w:val="28"/>
        </w:rPr>
        <w:t>до римлян</w:t>
      </w:r>
      <w:r w:rsidR="00C06E39">
        <w:rPr>
          <w:rFonts w:ascii="Arial" w:hAnsi="Arial" w:cs="Arial"/>
          <w:color w:val="auto"/>
          <w:sz w:val="28"/>
          <w:szCs w:val="28"/>
        </w:rPr>
        <w:t>.</w:t>
      </w:r>
    </w:p>
    <w:p w:rsidR="00AC71F0" w:rsidRPr="00AC71F0" w:rsidRDefault="004C5CC1" w:rsidP="003A29FC">
      <w:pPr>
        <w:pStyle w:val="a4"/>
        <w:spacing w:line="276" w:lineRule="auto"/>
        <w:ind w:right="-115" w:firstLine="284"/>
        <w:jc w:val="both"/>
        <w:rPr>
          <w:rFonts w:ascii="Arial" w:hAnsi="Arial" w:cs="Arial"/>
          <w:sz w:val="28"/>
          <w:szCs w:val="28"/>
        </w:rPr>
      </w:pPr>
      <w:r>
        <w:rPr>
          <w:rFonts w:ascii="Arial" w:hAnsi="Arial" w:cs="Arial"/>
          <w:sz w:val="28"/>
          <w:szCs w:val="28"/>
        </w:rPr>
        <w:t xml:space="preserve">Перечисленные прежде </w:t>
      </w:r>
      <w:proofErr w:type="spellStart"/>
      <w:r>
        <w:rPr>
          <w:rFonts w:ascii="Arial" w:hAnsi="Arial" w:cs="Arial"/>
          <w:sz w:val="28"/>
          <w:szCs w:val="28"/>
        </w:rPr>
        <w:t>протогосударства</w:t>
      </w:r>
      <w:proofErr w:type="spellEnd"/>
      <w:r>
        <w:rPr>
          <w:rFonts w:ascii="Arial" w:hAnsi="Arial" w:cs="Arial"/>
          <w:sz w:val="28"/>
          <w:szCs w:val="28"/>
        </w:rPr>
        <w:t xml:space="preserve">, образованные </w:t>
      </w:r>
      <w:r w:rsidR="00AC71F0" w:rsidRPr="00AC71F0">
        <w:rPr>
          <w:rFonts w:ascii="Arial" w:hAnsi="Arial" w:cs="Arial"/>
          <w:sz w:val="28"/>
          <w:szCs w:val="28"/>
        </w:rPr>
        <w:t>плем</w:t>
      </w:r>
      <w:r w:rsidR="00191091">
        <w:rPr>
          <w:rFonts w:ascii="Arial" w:hAnsi="Arial" w:cs="Arial"/>
          <w:sz w:val="28"/>
          <w:szCs w:val="28"/>
        </w:rPr>
        <w:t>е</w:t>
      </w:r>
      <w:r w:rsidR="00AC71F0" w:rsidRPr="00AC71F0">
        <w:rPr>
          <w:rFonts w:ascii="Arial" w:hAnsi="Arial" w:cs="Arial"/>
          <w:sz w:val="28"/>
          <w:szCs w:val="28"/>
        </w:rPr>
        <w:t>н</w:t>
      </w:r>
      <w:r>
        <w:rPr>
          <w:rFonts w:ascii="Arial" w:hAnsi="Arial" w:cs="Arial"/>
          <w:sz w:val="28"/>
          <w:szCs w:val="28"/>
        </w:rPr>
        <w:t>ами</w:t>
      </w:r>
      <w:r w:rsidR="00AC71F0" w:rsidRPr="00AC71F0">
        <w:rPr>
          <w:rFonts w:ascii="Arial" w:hAnsi="Arial" w:cs="Arial"/>
          <w:sz w:val="28"/>
          <w:szCs w:val="28"/>
        </w:rPr>
        <w:t xml:space="preserve"> и </w:t>
      </w:r>
      <w:r w:rsidRPr="00AC71F0">
        <w:rPr>
          <w:rFonts w:ascii="Arial" w:hAnsi="Arial" w:cs="Arial"/>
          <w:sz w:val="28"/>
          <w:szCs w:val="28"/>
        </w:rPr>
        <w:t>народностям</w:t>
      </w:r>
      <w:r>
        <w:rPr>
          <w:rFonts w:ascii="Arial" w:hAnsi="Arial" w:cs="Arial"/>
          <w:sz w:val="28"/>
          <w:szCs w:val="28"/>
        </w:rPr>
        <w:t>и</w:t>
      </w:r>
      <w:r w:rsidR="00AC71F0" w:rsidRPr="00AC71F0">
        <w:rPr>
          <w:rFonts w:ascii="Arial" w:hAnsi="Arial" w:cs="Arial"/>
          <w:sz w:val="28"/>
          <w:szCs w:val="28"/>
        </w:rPr>
        <w:t xml:space="preserve">, </w:t>
      </w:r>
      <w:r w:rsidRPr="00AC71F0">
        <w:rPr>
          <w:rFonts w:ascii="Arial" w:hAnsi="Arial" w:cs="Arial"/>
          <w:sz w:val="28"/>
          <w:szCs w:val="28"/>
        </w:rPr>
        <w:t>населявшим</w:t>
      </w:r>
      <w:r>
        <w:rPr>
          <w:rFonts w:ascii="Arial" w:hAnsi="Arial" w:cs="Arial"/>
          <w:sz w:val="28"/>
          <w:szCs w:val="28"/>
        </w:rPr>
        <w:t>и</w:t>
      </w:r>
      <w:r w:rsidR="00AC71F0" w:rsidRPr="00AC71F0">
        <w:rPr>
          <w:rFonts w:ascii="Arial" w:hAnsi="Arial" w:cs="Arial"/>
          <w:sz w:val="28"/>
          <w:szCs w:val="28"/>
        </w:rPr>
        <w:t xml:space="preserve"> Армянское нагорье, </w:t>
      </w:r>
      <w:r>
        <w:rPr>
          <w:rFonts w:ascii="Arial" w:hAnsi="Arial" w:cs="Arial"/>
          <w:sz w:val="28"/>
          <w:szCs w:val="28"/>
        </w:rPr>
        <w:t xml:space="preserve">были не столь развитыми по сравнению с тем образованием, которое создали </w:t>
      </w:r>
      <w:proofErr w:type="spellStart"/>
      <w:r w:rsidR="00AC71F0" w:rsidRPr="00AC71F0">
        <w:rPr>
          <w:rFonts w:ascii="Arial" w:hAnsi="Arial" w:cs="Arial"/>
          <w:sz w:val="28"/>
          <w:szCs w:val="28"/>
        </w:rPr>
        <w:t>урарты</w:t>
      </w:r>
      <w:proofErr w:type="spellEnd"/>
      <w:r>
        <w:rPr>
          <w:rFonts w:ascii="Arial" w:hAnsi="Arial" w:cs="Arial"/>
          <w:sz w:val="28"/>
          <w:szCs w:val="28"/>
        </w:rPr>
        <w:t>.</w:t>
      </w:r>
      <w:r w:rsidR="00AC71F0" w:rsidRPr="00AC71F0">
        <w:rPr>
          <w:rFonts w:ascii="Arial" w:hAnsi="Arial" w:cs="Arial"/>
          <w:sz w:val="28"/>
          <w:szCs w:val="28"/>
        </w:rPr>
        <w:t xml:space="preserve"> </w:t>
      </w:r>
      <w:r>
        <w:rPr>
          <w:rFonts w:ascii="Arial" w:hAnsi="Arial" w:cs="Arial"/>
          <w:sz w:val="28"/>
          <w:szCs w:val="28"/>
        </w:rPr>
        <w:t xml:space="preserve">Осуществить этот переход к более крупной и могущественной структуре получилось при </w:t>
      </w:r>
      <w:r w:rsidR="00AC71F0" w:rsidRPr="00AC71F0">
        <w:rPr>
          <w:rFonts w:ascii="Arial" w:hAnsi="Arial" w:cs="Arial"/>
          <w:sz w:val="28"/>
          <w:szCs w:val="28"/>
        </w:rPr>
        <w:t>помощи военной силы</w:t>
      </w:r>
      <w:r>
        <w:rPr>
          <w:rFonts w:ascii="Arial" w:hAnsi="Arial" w:cs="Arial"/>
          <w:sz w:val="28"/>
          <w:szCs w:val="28"/>
        </w:rPr>
        <w:t>, а затем поддерживать еще и этот статус</w:t>
      </w:r>
      <w:r w:rsidR="00AC71F0" w:rsidRPr="00AC71F0">
        <w:rPr>
          <w:rFonts w:ascii="Arial" w:hAnsi="Arial" w:cs="Arial"/>
          <w:sz w:val="28"/>
          <w:szCs w:val="28"/>
        </w:rPr>
        <w:t xml:space="preserve"> в течение двух с лишним столетий</w:t>
      </w:r>
      <w:r>
        <w:rPr>
          <w:rFonts w:ascii="Arial" w:hAnsi="Arial" w:cs="Arial"/>
          <w:sz w:val="28"/>
          <w:szCs w:val="28"/>
        </w:rPr>
        <w:t>.</w:t>
      </w:r>
      <w:r w:rsidR="00AC71F0" w:rsidRPr="00AC71F0">
        <w:rPr>
          <w:rFonts w:ascii="Arial" w:hAnsi="Arial" w:cs="Arial"/>
          <w:sz w:val="28"/>
          <w:szCs w:val="28"/>
        </w:rPr>
        <w:t xml:space="preserve"> </w:t>
      </w:r>
    </w:p>
    <w:p w:rsidR="00CC6CC2" w:rsidRDefault="00CC6CC2" w:rsidP="003A29FC">
      <w:pPr>
        <w:pStyle w:val="a4"/>
        <w:spacing w:line="276" w:lineRule="auto"/>
        <w:ind w:right="-115" w:firstLine="284"/>
        <w:jc w:val="both"/>
        <w:rPr>
          <w:rFonts w:ascii="Arial" w:hAnsi="Arial" w:cs="Arial"/>
          <w:sz w:val="28"/>
          <w:szCs w:val="28"/>
        </w:rPr>
      </w:pPr>
      <w:r>
        <w:rPr>
          <w:rFonts w:ascii="Arial" w:hAnsi="Arial" w:cs="Arial"/>
          <w:sz w:val="28"/>
          <w:szCs w:val="28"/>
        </w:rPr>
        <w:t>Все это не могло происходить без сильного поколения правителей</w:t>
      </w:r>
      <w:r w:rsidR="00136E8C">
        <w:rPr>
          <w:rFonts w:ascii="Arial" w:hAnsi="Arial" w:cs="Arial"/>
          <w:sz w:val="28"/>
          <w:szCs w:val="28"/>
        </w:rPr>
        <w:t>, наиболее</w:t>
      </w:r>
      <w:r w:rsidR="008C032C">
        <w:rPr>
          <w:rFonts w:ascii="Arial" w:hAnsi="Arial" w:cs="Arial"/>
          <w:sz w:val="28"/>
          <w:szCs w:val="28"/>
        </w:rPr>
        <w:t xml:space="preserve"> из </w:t>
      </w:r>
      <w:r w:rsidR="00136E8C">
        <w:rPr>
          <w:rFonts w:ascii="Arial" w:hAnsi="Arial" w:cs="Arial"/>
          <w:sz w:val="28"/>
          <w:szCs w:val="28"/>
        </w:rPr>
        <w:t>значимых и способствующих поднятию величия можно считать девять следующих друг за другом личностей, а именно</w:t>
      </w:r>
      <w:r>
        <w:rPr>
          <w:rFonts w:ascii="Arial" w:hAnsi="Arial" w:cs="Arial"/>
          <w:sz w:val="28"/>
          <w:szCs w:val="28"/>
        </w:rPr>
        <w:t xml:space="preserve">. </w:t>
      </w:r>
    </w:p>
    <w:p w:rsidR="00CC6CC2" w:rsidRDefault="00CC6CC2" w:rsidP="003A29FC">
      <w:pPr>
        <w:pStyle w:val="a4"/>
        <w:numPr>
          <w:ilvl w:val="0"/>
          <w:numId w:val="39"/>
        </w:numPr>
        <w:spacing w:line="276" w:lineRule="auto"/>
        <w:ind w:left="426" w:right="-115" w:hanging="426"/>
        <w:jc w:val="both"/>
        <w:rPr>
          <w:rFonts w:ascii="Arial" w:hAnsi="Arial" w:cs="Arial"/>
          <w:sz w:val="28"/>
          <w:szCs w:val="28"/>
        </w:rPr>
      </w:pPr>
      <w:r>
        <w:rPr>
          <w:rFonts w:ascii="Arial" w:hAnsi="Arial" w:cs="Arial"/>
          <w:sz w:val="28"/>
          <w:szCs w:val="28"/>
        </w:rPr>
        <w:t xml:space="preserve">Первым урартским царем, о котором есть упоминания в ассирийских надписях, датированных </w:t>
      </w:r>
      <w:r w:rsidR="00AC71F0" w:rsidRPr="00AC71F0">
        <w:rPr>
          <w:rFonts w:ascii="Arial" w:hAnsi="Arial" w:cs="Arial"/>
          <w:sz w:val="28"/>
          <w:szCs w:val="28"/>
        </w:rPr>
        <w:t xml:space="preserve">859 г. </w:t>
      </w:r>
      <w:r>
        <w:rPr>
          <w:rFonts w:ascii="Arial" w:hAnsi="Arial" w:cs="Arial"/>
          <w:sz w:val="28"/>
          <w:szCs w:val="28"/>
        </w:rPr>
        <w:t xml:space="preserve">до Р. Х., является </w:t>
      </w:r>
      <w:proofErr w:type="spellStart"/>
      <w:r w:rsidRPr="00AC71F0">
        <w:rPr>
          <w:rFonts w:ascii="Arial" w:hAnsi="Arial" w:cs="Arial"/>
          <w:sz w:val="28"/>
          <w:szCs w:val="28"/>
        </w:rPr>
        <w:t>Араме</w:t>
      </w:r>
      <w:proofErr w:type="spellEnd"/>
      <w:r w:rsidRPr="00AC71F0">
        <w:rPr>
          <w:rFonts w:ascii="Arial" w:hAnsi="Arial" w:cs="Arial"/>
          <w:sz w:val="28"/>
          <w:szCs w:val="28"/>
        </w:rPr>
        <w:t>.</w:t>
      </w:r>
      <w:r>
        <w:rPr>
          <w:rFonts w:ascii="Arial" w:hAnsi="Arial" w:cs="Arial"/>
          <w:sz w:val="28"/>
          <w:szCs w:val="28"/>
        </w:rPr>
        <w:t xml:space="preserve"> Его владения не были столь велики на то время, всего лишь занимали площадь бассейна о. Ван с северо-западным ореолом р. </w:t>
      </w:r>
      <w:proofErr w:type="spellStart"/>
      <w:r w:rsidRPr="00AC71F0">
        <w:rPr>
          <w:rFonts w:ascii="Arial" w:hAnsi="Arial" w:cs="Arial"/>
          <w:sz w:val="28"/>
          <w:szCs w:val="28"/>
        </w:rPr>
        <w:t>Драцани</w:t>
      </w:r>
      <w:proofErr w:type="spellEnd"/>
      <w:r w:rsidRPr="00AC71F0">
        <w:rPr>
          <w:rFonts w:ascii="Arial" w:hAnsi="Arial" w:cs="Arial"/>
          <w:sz w:val="28"/>
          <w:szCs w:val="28"/>
        </w:rPr>
        <w:t xml:space="preserve"> (</w:t>
      </w:r>
      <w:proofErr w:type="spellStart"/>
      <w:r w:rsidRPr="00AC71F0">
        <w:rPr>
          <w:rFonts w:ascii="Arial" w:hAnsi="Arial" w:cs="Arial"/>
          <w:sz w:val="28"/>
          <w:szCs w:val="28"/>
        </w:rPr>
        <w:t>Мурад</w:t>
      </w:r>
      <w:proofErr w:type="spellEnd"/>
      <w:r w:rsidRPr="00AC71F0">
        <w:rPr>
          <w:rFonts w:ascii="Arial" w:hAnsi="Arial" w:cs="Arial"/>
          <w:sz w:val="28"/>
          <w:szCs w:val="28"/>
        </w:rPr>
        <w:t>).</w:t>
      </w:r>
      <w:r w:rsidR="008C032C">
        <w:rPr>
          <w:rFonts w:ascii="Arial" w:hAnsi="Arial" w:cs="Arial"/>
          <w:sz w:val="28"/>
          <w:szCs w:val="28"/>
        </w:rPr>
        <w:t xml:space="preserve"> </w:t>
      </w:r>
    </w:p>
    <w:p w:rsidR="008C032C" w:rsidRDefault="008C032C" w:rsidP="003A29FC">
      <w:pPr>
        <w:pStyle w:val="a4"/>
        <w:numPr>
          <w:ilvl w:val="0"/>
          <w:numId w:val="39"/>
        </w:numPr>
        <w:spacing w:line="276" w:lineRule="auto"/>
        <w:ind w:left="426" w:right="-115" w:hanging="426"/>
        <w:jc w:val="both"/>
        <w:rPr>
          <w:rFonts w:ascii="Arial" w:hAnsi="Arial" w:cs="Arial"/>
          <w:sz w:val="28"/>
          <w:szCs w:val="28"/>
        </w:rPr>
      </w:pPr>
      <w:r>
        <w:rPr>
          <w:rFonts w:ascii="Arial" w:hAnsi="Arial" w:cs="Arial"/>
          <w:sz w:val="28"/>
          <w:szCs w:val="28"/>
        </w:rPr>
        <w:t xml:space="preserve">Следующим из известных правителей был </w:t>
      </w:r>
      <w:proofErr w:type="spellStart"/>
      <w:r w:rsidRPr="00AC71F0">
        <w:rPr>
          <w:rFonts w:ascii="Arial" w:hAnsi="Arial" w:cs="Arial"/>
          <w:sz w:val="28"/>
          <w:szCs w:val="28"/>
        </w:rPr>
        <w:t>Сардури</w:t>
      </w:r>
      <w:proofErr w:type="spellEnd"/>
      <w:r w:rsidRPr="00AC71F0">
        <w:rPr>
          <w:rFonts w:ascii="Arial" w:hAnsi="Arial" w:cs="Arial"/>
          <w:sz w:val="28"/>
          <w:szCs w:val="28"/>
        </w:rPr>
        <w:t xml:space="preserve"> I, сын </w:t>
      </w:r>
      <w:proofErr w:type="spellStart"/>
      <w:r w:rsidRPr="00AC71F0">
        <w:rPr>
          <w:rFonts w:ascii="Arial" w:hAnsi="Arial" w:cs="Arial"/>
          <w:sz w:val="28"/>
          <w:szCs w:val="28"/>
        </w:rPr>
        <w:t>Лутипри</w:t>
      </w:r>
      <w:proofErr w:type="spellEnd"/>
      <w:r w:rsidRPr="00AC71F0">
        <w:rPr>
          <w:rFonts w:ascii="Arial" w:hAnsi="Arial" w:cs="Arial"/>
          <w:sz w:val="28"/>
          <w:szCs w:val="28"/>
        </w:rPr>
        <w:t>.</w:t>
      </w:r>
      <w:r>
        <w:rPr>
          <w:rFonts w:ascii="Arial" w:hAnsi="Arial" w:cs="Arial"/>
          <w:sz w:val="28"/>
          <w:szCs w:val="28"/>
        </w:rPr>
        <w:t xml:space="preserve"> Его вкладом в строительство суверенной державы по праву </w:t>
      </w:r>
      <w:r w:rsidRPr="008C032C">
        <w:rPr>
          <w:rFonts w:ascii="Arial" w:hAnsi="Arial" w:cs="Arial"/>
          <w:sz w:val="28"/>
          <w:szCs w:val="28"/>
        </w:rPr>
        <w:t>признается</w:t>
      </w:r>
      <w:r>
        <w:rPr>
          <w:rFonts w:ascii="Arial" w:hAnsi="Arial" w:cs="Arial"/>
          <w:sz w:val="28"/>
          <w:szCs w:val="28"/>
        </w:rPr>
        <w:t xml:space="preserve"> возведение стен столицы Урарту – </w:t>
      </w:r>
      <w:proofErr w:type="spellStart"/>
      <w:r>
        <w:rPr>
          <w:rFonts w:ascii="Arial" w:hAnsi="Arial" w:cs="Arial"/>
          <w:sz w:val="28"/>
          <w:szCs w:val="28"/>
        </w:rPr>
        <w:t>Тушпы</w:t>
      </w:r>
      <w:proofErr w:type="spellEnd"/>
      <w:r>
        <w:rPr>
          <w:rFonts w:ascii="Arial" w:hAnsi="Arial" w:cs="Arial"/>
          <w:sz w:val="28"/>
          <w:szCs w:val="28"/>
        </w:rPr>
        <w:t>, ведь об этом сохранились письменные</w:t>
      </w:r>
      <w:r w:rsidR="00857990">
        <w:rPr>
          <w:rFonts w:ascii="Arial" w:hAnsi="Arial" w:cs="Arial"/>
          <w:sz w:val="28"/>
          <w:szCs w:val="28"/>
        </w:rPr>
        <w:t xml:space="preserve"> свидетельства в виде документов</w:t>
      </w:r>
      <w:r>
        <w:rPr>
          <w:rFonts w:ascii="Arial" w:hAnsi="Arial" w:cs="Arial"/>
          <w:sz w:val="28"/>
          <w:szCs w:val="28"/>
        </w:rPr>
        <w:t xml:space="preserve"> на нескольких языках, где, по примеру ассирийских правителей, урартский </w:t>
      </w:r>
      <w:r w:rsidR="00E03FFA">
        <w:rPr>
          <w:rFonts w:ascii="Arial" w:hAnsi="Arial" w:cs="Arial"/>
          <w:sz w:val="28"/>
          <w:szCs w:val="28"/>
        </w:rPr>
        <w:t xml:space="preserve">царь </w:t>
      </w:r>
      <w:r>
        <w:rPr>
          <w:rFonts w:ascii="Arial" w:hAnsi="Arial" w:cs="Arial"/>
          <w:sz w:val="28"/>
          <w:szCs w:val="28"/>
        </w:rPr>
        <w:t xml:space="preserve">называет себя «царем царей». </w:t>
      </w:r>
    </w:p>
    <w:p w:rsidR="008C032C" w:rsidRDefault="008C032C" w:rsidP="003A29FC">
      <w:pPr>
        <w:pStyle w:val="a4"/>
        <w:numPr>
          <w:ilvl w:val="0"/>
          <w:numId w:val="39"/>
        </w:numPr>
        <w:spacing w:line="276" w:lineRule="auto"/>
        <w:ind w:left="426" w:right="-115" w:hanging="426"/>
        <w:jc w:val="both"/>
        <w:rPr>
          <w:rFonts w:ascii="Arial" w:hAnsi="Arial" w:cs="Arial"/>
          <w:sz w:val="28"/>
          <w:szCs w:val="28"/>
        </w:rPr>
      </w:pPr>
      <w:r>
        <w:rPr>
          <w:rFonts w:ascii="Arial" w:hAnsi="Arial" w:cs="Arial"/>
          <w:sz w:val="28"/>
          <w:szCs w:val="28"/>
        </w:rPr>
        <w:t xml:space="preserve">Достойным наследником становится </w:t>
      </w:r>
      <w:proofErr w:type="spellStart"/>
      <w:r w:rsidRPr="00AC71F0">
        <w:rPr>
          <w:rFonts w:ascii="Arial" w:hAnsi="Arial" w:cs="Arial"/>
          <w:sz w:val="28"/>
          <w:szCs w:val="28"/>
        </w:rPr>
        <w:t>Ишпуини</w:t>
      </w:r>
      <w:proofErr w:type="spellEnd"/>
      <w:r w:rsidRPr="00AC71F0">
        <w:rPr>
          <w:rFonts w:ascii="Arial" w:hAnsi="Arial" w:cs="Arial"/>
          <w:sz w:val="28"/>
          <w:szCs w:val="28"/>
        </w:rPr>
        <w:t xml:space="preserve"> (приблизительно 825</w:t>
      </w:r>
      <w:r w:rsidR="002C0EFF">
        <w:rPr>
          <w:rFonts w:ascii="Arial" w:hAnsi="Arial" w:cs="Arial"/>
          <w:sz w:val="28"/>
          <w:szCs w:val="28"/>
        </w:rPr>
        <w:t>–</w:t>
      </w:r>
      <w:r w:rsidRPr="00AC71F0">
        <w:rPr>
          <w:rFonts w:ascii="Arial" w:hAnsi="Arial" w:cs="Arial"/>
          <w:sz w:val="28"/>
          <w:szCs w:val="28"/>
        </w:rPr>
        <w:t>810 гг.</w:t>
      </w:r>
      <w:r>
        <w:rPr>
          <w:rFonts w:ascii="Arial" w:hAnsi="Arial" w:cs="Arial"/>
          <w:sz w:val="28"/>
          <w:szCs w:val="28"/>
        </w:rPr>
        <w:t xml:space="preserve"> до Р. Х.</w:t>
      </w:r>
      <w:r w:rsidRPr="00AC71F0">
        <w:rPr>
          <w:rFonts w:ascii="Arial" w:hAnsi="Arial" w:cs="Arial"/>
          <w:sz w:val="28"/>
          <w:szCs w:val="28"/>
        </w:rPr>
        <w:t>).</w:t>
      </w:r>
      <w:r>
        <w:rPr>
          <w:rFonts w:ascii="Arial" w:hAnsi="Arial" w:cs="Arial"/>
          <w:sz w:val="28"/>
          <w:szCs w:val="28"/>
        </w:rPr>
        <w:t xml:space="preserve"> Его достижение </w:t>
      </w:r>
      <w:r w:rsidR="002C0EFF">
        <w:rPr>
          <w:rFonts w:ascii="Arial" w:hAnsi="Arial" w:cs="Arial"/>
          <w:sz w:val="28"/>
          <w:szCs w:val="28"/>
        </w:rPr>
        <w:t xml:space="preserve">– развитие письменности, в своих источниках </w:t>
      </w:r>
      <w:proofErr w:type="spellStart"/>
      <w:r w:rsidR="002C0EFF" w:rsidRPr="00AC71F0">
        <w:rPr>
          <w:rFonts w:ascii="Arial" w:hAnsi="Arial" w:cs="Arial"/>
          <w:sz w:val="28"/>
          <w:szCs w:val="28"/>
        </w:rPr>
        <w:t>урарты</w:t>
      </w:r>
      <w:proofErr w:type="spellEnd"/>
      <w:r w:rsidR="002C0EFF" w:rsidRPr="00AC71F0">
        <w:rPr>
          <w:rFonts w:ascii="Arial" w:hAnsi="Arial" w:cs="Arial"/>
          <w:sz w:val="28"/>
          <w:szCs w:val="28"/>
        </w:rPr>
        <w:t xml:space="preserve"> именовали свою страну </w:t>
      </w:r>
      <w:proofErr w:type="spellStart"/>
      <w:r w:rsidR="002C0EFF" w:rsidRPr="00AC71F0">
        <w:rPr>
          <w:rFonts w:ascii="Arial" w:hAnsi="Arial" w:cs="Arial"/>
          <w:sz w:val="28"/>
          <w:szCs w:val="28"/>
        </w:rPr>
        <w:t>Биайнили</w:t>
      </w:r>
      <w:proofErr w:type="spellEnd"/>
      <w:r w:rsidR="002C0EFF" w:rsidRPr="00AC71F0">
        <w:rPr>
          <w:rFonts w:ascii="Arial" w:hAnsi="Arial" w:cs="Arial"/>
          <w:sz w:val="28"/>
          <w:szCs w:val="28"/>
        </w:rPr>
        <w:t xml:space="preserve">, </w:t>
      </w:r>
      <w:r w:rsidR="002C0EFF">
        <w:rPr>
          <w:rFonts w:ascii="Arial" w:hAnsi="Arial" w:cs="Arial"/>
          <w:sz w:val="28"/>
          <w:szCs w:val="28"/>
        </w:rPr>
        <w:t xml:space="preserve">и расширение границ на юг и северо-запад, где неизбежно сталкиваются с Ассирией. </w:t>
      </w:r>
    </w:p>
    <w:p w:rsidR="002C0EFF" w:rsidRDefault="002C0EFF" w:rsidP="003A29FC">
      <w:pPr>
        <w:pStyle w:val="a4"/>
        <w:numPr>
          <w:ilvl w:val="0"/>
          <w:numId w:val="39"/>
        </w:numPr>
        <w:spacing w:line="276" w:lineRule="auto"/>
        <w:ind w:left="426" w:right="-115" w:hanging="426"/>
        <w:jc w:val="both"/>
        <w:rPr>
          <w:rFonts w:ascii="Arial" w:hAnsi="Arial" w:cs="Arial"/>
          <w:sz w:val="28"/>
          <w:szCs w:val="28"/>
        </w:rPr>
      </w:pPr>
      <w:r>
        <w:rPr>
          <w:rFonts w:ascii="Arial" w:hAnsi="Arial" w:cs="Arial"/>
          <w:sz w:val="28"/>
          <w:szCs w:val="28"/>
        </w:rPr>
        <w:t xml:space="preserve">Период правления </w:t>
      </w:r>
      <w:proofErr w:type="spellStart"/>
      <w:r>
        <w:rPr>
          <w:rFonts w:ascii="Arial" w:hAnsi="Arial" w:cs="Arial"/>
          <w:sz w:val="28"/>
          <w:szCs w:val="28"/>
        </w:rPr>
        <w:t>Минуа</w:t>
      </w:r>
      <w:proofErr w:type="spellEnd"/>
      <w:r>
        <w:rPr>
          <w:rFonts w:ascii="Arial" w:hAnsi="Arial" w:cs="Arial"/>
          <w:sz w:val="28"/>
          <w:szCs w:val="28"/>
        </w:rPr>
        <w:t xml:space="preserve"> </w:t>
      </w:r>
      <w:r w:rsidRPr="00AC71F0">
        <w:rPr>
          <w:rFonts w:ascii="Arial" w:hAnsi="Arial" w:cs="Arial"/>
          <w:sz w:val="28"/>
          <w:szCs w:val="28"/>
        </w:rPr>
        <w:t>(810</w:t>
      </w:r>
      <w:r>
        <w:rPr>
          <w:rFonts w:ascii="Arial" w:hAnsi="Arial" w:cs="Arial"/>
          <w:sz w:val="28"/>
          <w:szCs w:val="28"/>
        </w:rPr>
        <w:t>–</w:t>
      </w:r>
      <w:r w:rsidRPr="00AC71F0">
        <w:rPr>
          <w:rFonts w:ascii="Arial" w:hAnsi="Arial" w:cs="Arial"/>
          <w:sz w:val="28"/>
          <w:szCs w:val="28"/>
        </w:rPr>
        <w:t>786</w:t>
      </w:r>
      <w:r w:rsidRPr="002C0EFF">
        <w:rPr>
          <w:rFonts w:ascii="Arial" w:hAnsi="Arial" w:cs="Arial"/>
          <w:sz w:val="28"/>
          <w:szCs w:val="28"/>
        </w:rPr>
        <w:t xml:space="preserve"> </w:t>
      </w:r>
      <w:r w:rsidRPr="00AC71F0">
        <w:rPr>
          <w:rFonts w:ascii="Arial" w:hAnsi="Arial" w:cs="Arial"/>
          <w:sz w:val="28"/>
          <w:szCs w:val="28"/>
        </w:rPr>
        <w:t>гг.</w:t>
      </w:r>
      <w:r>
        <w:rPr>
          <w:rFonts w:ascii="Arial" w:hAnsi="Arial" w:cs="Arial"/>
          <w:sz w:val="28"/>
          <w:szCs w:val="28"/>
        </w:rPr>
        <w:t xml:space="preserve"> до Р. Х.</w:t>
      </w:r>
      <w:r w:rsidRPr="00AC71F0">
        <w:rPr>
          <w:rFonts w:ascii="Arial" w:hAnsi="Arial" w:cs="Arial"/>
          <w:sz w:val="28"/>
          <w:szCs w:val="28"/>
        </w:rPr>
        <w:t xml:space="preserve">), сына </w:t>
      </w:r>
      <w:proofErr w:type="spellStart"/>
      <w:r w:rsidRPr="00AC71F0">
        <w:rPr>
          <w:rFonts w:ascii="Arial" w:hAnsi="Arial" w:cs="Arial"/>
          <w:sz w:val="28"/>
          <w:szCs w:val="28"/>
        </w:rPr>
        <w:t>Ишпуин</w:t>
      </w:r>
      <w:r>
        <w:rPr>
          <w:rFonts w:ascii="Arial" w:hAnsi="Arial" w:cs="Arial"/>
          <w:sz w:val="28"/>
          <w:szCs w:val="28"/>
        </w:rPr>
        <w:t>и</w:t>
      </w:r>
      <w:proofErr w:type="spellEnd"/>
      <w:r>
        <w:rPr>
          <w:rFonts w:ascii="Arial" w:hAnsi="Arial" w:cs="Arial"/>
          <w:sz w:val="28"/>
          <w:szCs w:val="28"/>
        </w:rPr>
        <w:t xml:space="preserve"> – господство Урарту в Передней Азии. </w:t>
      </w:r>
      <w:proofErr w:type="spellStart"/>
      <w:r>
        <w:rPr>
          <w:rFonts w:ascii="Arial" w:hAnsi="Arial" w:cs="Arial"/>
          <w:sz w:val="28"/>
          <w:szCs w:val="28"/>
        </w:rPr>
        <w:t>Тушпа</w:t>
      </w:r>
      <w:proofErr w:type="spellEnd"/>
      <w:r>
        <w:rPr>
          <w:rFonts w:ascii="Arial" w:hAnsi="Arial" w:cs="Arial"/>
          <w:sz w:val="28"/>
          <w:szCs w:val="28"/>
        </w:rPr>
        <w:t xml:space="preserve"> приводится в полную обороноспособность, создаются оросительные каналы, которые существуют и поныне, хотя по армянской традиции один из известнейших переименовали в «</w:t>
      </w:r>
      <w:r w:rsidRPr="00AC71F0">
        <w:rPr>
          <w:rFonts w:ascii="Arial" w:hAnsi="Arial" w:cs="Arial"/>
          <w:sz w:val="28"/>
          <w:szCs w:val="28"/>
        </w:rPr>
        <w:t xml:space="preserve">Канал </w:t>
      </w:r>
      <w:proofErr w:type="spellStart"/>
      <w:proofErr w:type="gramStart"/>
      <w:r w:rsidRPr="00AC71F0">
        <w:rPr>
          <w:rFonts w:ascii="Arial" w:hAnsi="Arial" w:cs="Arial"/>
          <w:sz w:val="28"/>
          <w:szCs w:val="28"/>
        </w:rPr>
        <w:t>Шами-рам</w:t>
      </w:r>
      <w:proofErr w:type="spellEnd"/>
      <w:proofErr w:type="gramEnd"/>
      <w:r w:rsidRPr="00AC71F0">
        <w:rPr>
          <w:rFonts w:ascii="Arial" w:hAnsi="Arial" w:cs="Arial"/>
          <w:sz w:val="28"/>
          <w:szCs w:val="28"/>
        </w:rPr>
        <w:t>»</w:t>
      </w:r>
      <w:r>
        <w:rPr>
          <w:rFonts w:ascii="Arial" w:hAnsi="Arial" w:cs="Arial"/>
          <w:sz w:val="28"/>
          <w:szCs w:val="28"/>
        </w:rPr>
        <w:t xml:space="preserve"> и присвоили «авторство» полулегендарной царице.</w:t>
      </w:r>
      <w:r w:rsidR="00CD68DF">
        <w:rPr>
          <w:rFonts w:ascii="Arial" w:hAnsi="Arial" w:cs="Arial"/>
          <w:sz w:val="28"/>
          <w:szCs w:val="28"/>
        </w:rPr>
        <w:t xml:space="preserve"> Военная экспансия продолжается с еще большей активностью: страны </w:t>
      </w:r>
      <w:proofErr w:type="spellStart"/>
      <w:r w:rsidR="00CD68DF" w:rsidRPr="00AC71F0">
        <w:rPr>
          <w:rFonts w:ascii="Arial" w:hAnsi="Arial" w:cs="Arial"/>
          <w:sz w:val="28"/>
          <w:szCs w:val="28"/>
        </w:rPr>
        <w:t>Мана</w:t>
      </w:r>
      <w:proofErr w:type="spellEnd"/>
      <w:r w:rsidR="00CD68DF" w:rsidRPr="00AC71F0">
        <w:rPr>
          <w:rFonts w:ascii="Arial" w:hAnsi="Arial" w:cs="Arial"/>
          <w:sz w:val="28"/>
          <w:szCs w:val="28"/>
        </w:rPr>
        <w:t xml:space="preserve"> и </w:t>
      </w:r>
      <w:proofErr w:type="spellStart"/>
      <w:r w:rsidR="00CD68DF" w:rsidRPr="00AC71F0">
        <w:rPr>
          <w:rFonts w:ascii="Arial" w:hAnsi="Arial" w:cs="Arial"/>
          <w:sz w:val="28"/>
          <w:szCs w:val="28"/>
        </w:rPr>
        <w:t>Муса-сир</w:t>
      </w:r>
      <w:proofErr w:type="spellEnd"/>
      <w:r w:rsidR="00CD68DF">
        <w:rPr>
          <w:rFonts w:ascii="Arial" w:hAnsi="Arial" w:cs="Arial"/>
          <w:sz w:val="28"/>
          <w:szCs w:val="28"/>
        </w:rPr>
        <w:t xml:space="preserve"> под полным контролем </w:t>
      </w:r>
      <w:proofErr w:type="spellStart"/>
      <w:r w:rsidR="00CD68DF">
        <w:rPr>
          <w:rFonts w:ascii="Arial" w:hAnsi="Arial" w:cs="Arial"/>
          <w:sz w:val="28"/>
          <w:szCs w:val="28"/>
        </w:rPr>
        <w:t>урартов</w:t>
      </w:r>
      <w:proofErr w:type="spellEnd"/>
      <w:r w:rsidR="00CD68DF">
        <w:rPr>
          <w:rFonts w:ascii="Arial" w:hAnsi="Arial" w:cs="Arial"/>
          <w:sz w:val="28"/>
          <w:szCs w:val="28"/>
        </w:rPr>
        <w:t xml:space="preserve">, юг, север (на склонах горы Арарат появляется город </w:t>
      </w:r>
      <w:proofErr w:type="spellStart"/>
      <w:r w:rsidR="00CD68DF" w:rsidRPr="00AC71F0">
        <w:rPr>
          <w:rFonts w:ascii="Arial" w:hAnsi="Arial" w:cs="Arial"/>
          <w:sz w:val="28"/>
          <w:szCs w:val="28"/>
        </w:rPr>
        <w:t>Минуахинили</w:t>
      </w:r>
      <w:proofErr w:type="spellEnd"/>
      <w:r w:rsidR="00CD68DF">
        <w:rPr>
          <w:rFonts w:ascii="Arial" w:hAnsi="Arial" w:cs="Arial"/>
          <w:sz w:val="28"/>
          <w:szCs w:val="28"/>
        </w:rPr>
        <w:t xml:space="preserve">) и западное направление (столкновения с </w:t>
      </w:r>
      <w:proofErr w:type="spellStart"/>
      <w:r w:rsidR="00CD68DF">
        <w:rPr>
          <w:rFonts w:ascii="Arial" w:hAnsi="Arial" w:cs="Arial"/>
          <w:sz w:val="28"/>
          <w:szCs w:val="28"/>
        </w:rPr>
        <w:t>армяноязычными</w:t>
      </w:r>
      <w:proofErr w:type="spellEnd"/>
      <w:r w:rsidR="00CD68DF">
        <w:rPr>
          <w:rFonts w:ascii="Arial" w:hAnsi="Arial" w:cs="Arial"/>
          <w:sz w:val="28"/>
          <w:szCs w:val="28"/>
        </w:rPr>
        <w:t xml:space="preserve"> племенами) штурмуются с успехом. </w:t>
      </w:r>
    </w:p>
    <w:p w:rsidR="00EE7CE5" w:rsidRDefault="00EE7CE5" w:rsidP="003A29FC">
      <w:pPr>
        <w:pStyle w:val="a4"/>
        <w:numPr>
          <w:ilvl w:val="0"/>
          <w:numId w:val="39"/>
        </w:numPr>
        <w:spacing w:line="276" w:lineRule="auto"/>
        <w:ind w:left="426" w:right="-115" w:hanging="426"/>
        <w:jc w:val="both"/>
        <w:rPr>
          <w:rFonts w:ascii="Arial" w:hAnsi="Arial" w:cs="Arial"/>
          <w:sz w:val="28"/>
          <w:szCs w:val="28"/>
        </w:rPr>
      </w:pPr>
      <w:r w:rsidRPr="00EE7CE5">
        <w:rPr>
          <w:rFonts w:ascii="Arial" w:hAnsi="Arial" w:cs="Arial"/>
          <w:sz w:val="28"/>
          <w:szCs w:val="28"/>
        </w:rPr>
        <w:t xml:space="preserve">Сын </w:t>
      </w:r>
      <w:proofErr w:type="spellStart"/>
      <w:r w:rsidRPr="00EE7CE5">
        <w:rPr>
          <w:rFonts w:ascii="Arial" w:hAnsi="Arial" w:cs="Arial"/>
          <w:sz w:val="28"/>
          <w:szCs w:val="28"/>
        </w:rPr>
        <w:t>Минуа</w:t>
      </w:r>
      <w:proofErr w:type="spellEnd"/>
      <w:r w:rsidRPr="00EE7CE5">
        <w:rPr>
          <w:rFonts w:ascii="Arial" w:hAnsi="Arial" w:cs="Arial"/>
          <w:sz w:val="28"/>
          <w:szCs w:val="28"/>
        </w:rPr>
        <w:t xml:space="preserve"> </w:t>
      </w:r>
      <w:proofErr w:type="spellStart"/>
      <w:r w:rsidRPr="00EE7CE5">
        <w:rPr>
          <w:rFonts w:ascii="Arial" w:hAnsi="Arial" w:cs="Arial"/>
          <w:sz w:val="28"/>
          <w:szCs w:val="28"/>
        </w:rPr>
        <w:t>Аргишти</w:t>
      </w:r>
      <w:proofErr w:type="spellEnd"/>
      <w:r w:rsidRPr="00EE7CE5">
        <w:rPr>
          <w:rFonts w:ascii="Arial" w:hAnsi="Arial" w:cs="Arial"/>
          <w:sz w:val="28"/>
          <w:szCs w:val="28"/>
        </w:rPr>
        <w:t xml:space="preserve"> (786–760 гг. до Р. Х.), в свое время занял Араратскую долину и основал два города (Эребуни и </w:t>
      </w:r>
      <w:proofErr w:type="spellStart"/>
      <w:r w:rsidRPr="00EE7CE5">
        <w:rPr>
          <w:rFonts w:ascii="Arial" w:hAnsi="Arial" w:cs="Arial"/>
          <w:sz w:val="28"/>
          <w:szCs w:val="28"/>
        </w:rPr>
        <w:t>Аргиштихинили</w:t>
      </w:r>
      <w:proofErr w:type="spellEnd"/>
      <w:r w:rsidRPr="00EE7CE5">
        <w:rPr>
          <w:rFonts w:ascii="Arial" w:hAnsi="Arial" w:cs="Arial"/>
          <w:sz w:val="28"/>
          <w:szCs w:val="28"/>
        </w:rPr>
        <w:t xml:space="preserve"> – первая армянская столица, впоследствии названная Армавир). Был провокатором и </w:t>
      </w:r>
      <w:r w:rsidR="00E31D16">
        <w:rPr>
          <w:rFonts w:ascii="Arial" w:hAnsi="Arial" w:cs="Arial"/>
          <w:sz w:val="28"/>
          <w:szCs w:val="28"/>
        </w:rPr>
        <w:t>победителем</w:t>
      </w:r>
      <w:r w:rsidRPr="00EE7CE5">
        <w:rPr>
          <w:rFonts w:ascii="Arial" w:hAnsi="Arial" w:cs="Arial"/>
          <w:sz w:val="28"/>
          <w:szCs w:val="28"/>
        </w:rPr>
        <w:t xml:space="preserve"> в крупных столкновения</w:t>
      </w:r>
      <w:r w:rsidR="00E31D16">
        <w:rPr>
          <w:rFonts w:ascii="Arial" w:hAnsi="Arial" w:cs="Arial"/>
          <w:sz w:val="28"/>
          <w:szCs w:val="28"/>
        </w:rPr>
        <w:t>х</w:t>
      </w:r>
      <w:r w:rsidRPr="00EE7CE5">
        <w:rPr>
          <w:rFonts w:ascii="Arial" w:hAnsi="Arial" w:cs="Arial"/>
          <w:sz w:val="28"/>
          <w:szCs w:val="28"/>
        </w:rPr>
        <w:t xml:space="preserve"> с ассирийскими царями </w:t>
      </w:r>
      <w:proofErr w:type="spellStart"/>
      <w:r w:rsidRPr="00EE7CE5">
        <w:rPr>
          <w:rFonts w:ascii="Arial" w:hAnsi="Arial" w:cs="Arial"/>
          <w:sz w:val="28"/>
          <w:szCs w:val="28"/>
        </w:rPr>
        <w:t>Салманасаром</w:t>
      </w:r>
      <w:proofErr w:type="spellEnd"/>
      <w:r w:rsidRPr="00EE7CE5">
        <w:rPr>
          <w:rFonts w:ascii="Arial" w:hAnsi="Arial" w:cs="Arial"/>
          <w:sz w:val="28"/>
          <w:szCs w:val="28"/>
        </w:rPr>
        <w:t xml:space="preserve"> IV и </w:t>
      </w:r>
      <w:proofErr w:type="spellStart"/>
      <w:r w:rsidRPr="00EE7CE5">
        <w:rPr>
          <w:rFonts w:ascii="Arial" w:hAnsi="Arial" w:cs="Arial"/>
          <w:sz w:val="28"/>
          <w:szCs w:val="28"/>
        </w:rPr>
        <w:t>Ашшурданом</w:t>
      </w:r>
      <w:proofErr w:type="spellEnd"/>
      <w:r w:rsidRPr="00EE7CE5">
        <w:rPr>
          <w:rFonts w:ascii="Arial" w:hAnsi="Arial" w:cs="Arial"/>
          <w:sz w:val="28"/>
          <w:szCs w:val="28"/>
        </w:rPr>
        <w:t xml:space="preserve"> III.</w:t>
      </w:r>
      <w:r>
        <w:rPr>
          <w:rFonts w:ascii="Arial" w:hAnsi="Arial" w:cs="Arial"/>
          <w:sz w:val="28"/>
          <w:szCs w:val="28"/>
        </w:rPr>
        <w:t xml:space="preserve"> </w:t>
      </w:r>
    </w:p>
    <w:p w:rsidR="0041269F" w:rsidRDefault="00EE7CE5" w:rsidP="003A29FC">
      <w:pPr>
        <w:pStyle w:val="a4"/>
        <w:numPr>
          <w:ilvl w:val="0"/>
          <w:numId w:val="39"/>
        </w:numPr>
        <w:spacing w:line="276" w:lineRule="auto"/>
        <w:ind w:left="426" w:right="-115" w:hanging="426"/>
        <w:jc w:val="both"/>
        <w:rPr>
          <w:rFonts w:ascii="Arial" w:hAnsi="Arial" w:cs="Arial"/>
          <w:sz w:val="28"/>
          <w:szCs w:val="28"/>
        </w:rPr>
      </w:pPr>
      <w:r>
        <w:rPr>
          <w:rFonts w:ascii="Arial" w:hAnsi="Arial" w:cs="Arial"/>
          <w:sz w:val="28"/>
          <w:szCs w:val="28"/>
        </w:rPr>
        <w:t xml:space="preserve">В </w:t>
      </w:r>
      <w:r w:rsidRPr="00EE7CE5">
        <w:rPr>
          <w:rFonts w:ascii="Arial" w:hAnsi="Arial" w:cs="Arial"/>
          <w:sz w:val="28"/>
          <w:szCs w:val="28"/>
        </w:rPr>
        <w:t xml:space="preserve">середине VIII </w:t>
      </w:r>
      <w:r>
        <w:rPr>
          <w:rFonts w:ascii="Arial" w:hAnsi="Arial" w:cs="Arial"/>
          <w:sz w:val="28"/>
          <w:szCs w:val="28"/>
        </w:rPr>
        <w:t>столетия</w:t>
      </w:r>
      <w:r w:rsidR="0041269F">
        <w:rPr>
          <w:rFonts w:ascii="Arial" w:hAnsi="Arial" w:cs="Arial"/>
          <w:sz w:val="28"/>
          <w:szCs w:val="28"/>
        </w:rPr>
        <w:t xml:space="preserve"> уже </w:t>
      </w:r>
      <w:proofErr w:type="spellStart"/>
      <w:r w:rsidR="0041269F">
        <w:rPr>
          <w:rFonts w:ascii="Arial" w:hAnsi="Arial" w:cs="Arial"/>
          <w:sz w:val="28"/>
          <w:szCs w:val="28"/>
        </w:rPr>
        <w:t>Сардури</w:t>
      </w:r>
      <w:proofErr w:type="spellEnd"/>
      <w:r w:rsidR="0041269F">
        <w:rPr>
          <w:rFonts w:ascii="Arial" w:hAnsi="Arial" w:cs="Arial"/>
          <w:sz w:val="28"/>
          <w:szCs w:val="28"/>
        </w:rPr>
        <w:t xml:space="preserve"> II (760–</w:t>
      </w:r>
      <w:r w:rsidR="0041269F" w:rsidRPr="00EE7CE5">
        <w:rPr>
          <w:rFonts w:ascii="Arial" w:hAnsi="Arial" w:cs="Arial"/>
          <w:sz w:val="28"/>
          <w:szCs w:val="28"/>
        </w:rPr>
        <w:t>730)</w:t>
      </w:r>
      <w:r w:rsidR="0041269F">
        <w:rPr>
          <w:rFonts w:ascii="Arial" w:hAnsi="Arial" w:cs="Arial"/>
          <w:sz w:val="28"/>
          <w:szCs w:val="28"/>
        </w:rPr>
        <w:t xml:space="preserve"> продолжает завоевание Закавказья, тем самым поддерживая могущество государства. Однако </w:t>
      </w:r>
      <w:r w:rsidR="0041269F">
        <w:rPr>
          <w:rFonts w:ascii="Arial" w:hAnsi="Arial" w:cs="Arial"/>
          <w:sz w:val="28"/>
          <w:szCs w:val="28"/>
        </w:rPr>
        <w:lastRenderedPageBreak/>
        <w:t xml:space="preserve">ассирийский царь </w:t>
      </w:r>
      <w:proofErr w:type="spellStart"/>
      <w:r w:rsidR="0041269F" w:rsidRPr="00AC71F0">
        <w:rPr>
          <w:rFonts w:ascii="Arial" w:hAnsi="Arial" w:cs="Arial"/>
          <w:sz w:val="28"/>
          <w:szCs w:val="28"/>
        </w:rPr>
        <w:t>Тиглат-паласар</w:t>
      </w:r>
      <w:proofErr w:type="spellEnd"/>
      <w:r w:rsidR="0041269F" w:rsidRPr="00AC71F0">
        <w:rPr>
          <w:rFonts w:ascii="Arial" w:hAnsi="Arial" w:cs="Arial"/>
          <w:sz w:val="28"/>
          <w:szCs w:val="28"/>
        </w:rPr>
        <w:t xml:space="preserve"> III</w:t>
      </w:r>
      <w:r w:rsidR="00E31D16">
        <w:rPr>
          <w:rFonts w:ascii="Arial" w:hAnsi="Arial" w:cs="Arial"/>
          <w:sz w:val="28"/>
          <w:szCs w:val="28"/>
        </w:rPr>
        <w:t>, создав могущественную армию</w:t>
      </w:r>
      <w:r w:rsidR="0041269F">
        <w:rPr>
          <w:rFonts w:ascii="Arial" w:hAnsi="Arial" w:cs="Arial"/>
          <w:sz w:val="28"/>
          <w:szCs w:val="28"/>
        </w:rPr>
        <w:t xml:space="preserve"> и заручившись поддержкой союзников, вторгается во владения Урарту, пересекает его с запада на восток, осадив </w:t>
      </w:r>
      <w:proofErr w:type="spellStart"/>
      <w:r w:rsidR="0041269F">
        <w:rPr>
          <w:rFonts w:ascii="Arial" w:hAnsi="Arial" w:cs="Arial"/>
          <w:sz w:val="28"/>
          <w:szCs w:val="28"/>
        </w:rPr>
        <w:t>Тушпу</w:t>
      </w:r>
      <w:proofErr w:type="spellEnd"/>
      <w:r w:rsidR="0041269F">
        <w:rPr>
          <w:rFonts w:ascii="Arial" w:hAnsi="Arial" w:cs="Arial"/>
          <w:sz w:val="28"/>
          <w:szCs w:val="28"/>
        </w:rPr>
        <w:t xml:space="preserve">, </w:t>
      </w:r>
      <w:r w:rsidR="0041269F" w:rsidRPr="0041269F">
        <w:rPr>
          <w:rFonts w:ascii="Arial" w:hAnsi="Arial" w:cs="Arial"/>
          <w:sz w:val="28"/>
          <w:szCs w:val="28"/>
        </w:rPr>
        <w:t>но, не сумев овладеть могучей цитаделью, разруш</w:t>
      </w:r>
      <w:r w:rsidR="0041269F">
        <w:rPr>
          <w:rFonts w:ascii="Arial" w:hAnsi="Arial" w:cs="Arial"/>
          <w:sz w:val="28"/>
          <w:szCs w:val="28"/>
        </w:rPr>
        <w:t>ает</w:t>
      </w:r>
      <w:r w:rsidR="0041269F" w:rsidRPr="0041269F">
        <w:rPr>
          <w:rFonts w:ascii="Arial" w:hAnsi="Arial" w:cs="Arial"/>
          <w:sz w:val="28"/>
          <w:szCs w:val="28"/>
        </w:rPr>
        <w:t xml:space="preserve"> город и у</w:t>
      </w:r>
      <w:r w:rsidR="0041269F">
        <w:rPr>
          <w:rFonts w:ascii="Arial" w:hAnsi="Arial" w:cs="Arial"/>
          <w:sz w:val="28"/>
          <w:szCs w:val="28"/>
        </w:rPr>
        <w:t>ходит</w:t>
      </w:r>
      <w:r w:rsidR="0041269F" w:rsidRPr="0041269F">
        <w:rPr>
          <w:rFonts w:ascii="Arial" w:hAnsi="Arial" w:cs="Arial"/>
          <w:sz w:val="28"/>
          <w:szCs w:val="28"/>
        </w:rPr>
        <w:t>.</w:t>
      </w:r>
      <w:r w:rsidR="0041269F">
        <w:rPr>
          <w:rFonts w:ascii="Arial" w:hAnsi="Arial" w:cs="Arial"/>
          <w:sz w:val="28"/>
          <w:szCs w:val="28"/>
        </w:rPr>
        <w:t xml:space="preserve"> </w:t>
      </w:r>
    </w:p>
    <w:p w:rsidR="001B244D" w:rsidRDefault="001B244D" w:rsidP="003A29FC">
      <w:pPr>
        <w:pStyle w:val="a4"/>
        <w:numPr>
          <w:ilvl w:val="0"/>
          <w:numId w:val="39"/>
        </w:numPr>
        <w:spacing w:line="276" w:lineRule="auto"/>
        <w:ind w:left="426" w:right="-115" w:hanging="426"/>
        <w:jc w:val="both"/>
        <w:rPr>
          <w:rFonts w:ascii="Arial" w:hAnsi="Arial" w:cs="Arial"/>
          <w:sz w:val="28"/>
          <w:szCs w:val="28"/>
        </w:rPr>
      </w:pPr>
      <w:r w:rsidRPr="001B244D">
        <w:rPr>
          <w:rFonts w:ascii="Arial" w:hAnsi="Arial" w:cs="Arial"/>
          <w:sz w:val="28"/>
          <w:szCs w:val="28"/>
        </w:rPr>
        <w:t>Большие</w:t>
      </w:r>
      <w:r w:rsidR="0041269F" w:rsidRPr="001B244D">
        <w:rPr>
          <w:rFonts w:ascii="Arial" w:hAnsi="Arial" w:cs="Arial"/>
          <w:sz w:val="28"/>
          <w:szCs w:val="28"/>
        </w:rPr>
        <w:t xml:space="preserve"> понесенные потери не прошли </w:t>
      </w:r>
      <w:r w:rsidR="00E31D16">
        <w:rPr>
          <w:rFonts w:ascii="Arial" w:hAnsi="Arial" w:cs="Arial"/>
          <w:sz w:val="28"/>
          <w:szCs w:val="28"/>
        </w:rPr>
        <w:t>безболезненно</w:t>
      </w:r>
      <w:r w:rsidR="0041269F" w:rsidRPr="001B244D">
        <w:rPr>
          <w:rFonts w:ascii="Arial" w:hAnsi="Arial" w:cs="Arial"/>
          <w:sz w:val="28"/>
          <w:szCs w:val="28"/>
        </w:rPr>
        <w:t xml:space="preserve">, однако наследник </w:t>
      </w:r>
      <w:proofErr w:type="spellStart"/>
      <w:r w:rsidR="0041269F" w:rsidRPr="001B244D">
        <w:rPr>
          <w:rFonts w:ascii="Arial" w:hAnsi="Arial" w:cs="Arial"/>
          <w:sz w:val="28"/>
          <w:szCs w:val="28"/>
        </w:rPr>
        <w:t>Сардури</w:t>
      </w:r>
      <w:proofErr w:type="spellEnd"/>
      <w:r w:rsidR="0041269F" w:rsidRPr="001B244D">
        <w:rPr>
          <w:rFonts w:ascii="Arial" w:hAnsi="Arial" w:cs="Arial"/>
          <w:sz w:val="28"/>
          <w:szCs w:val="28"/>
        </w:rPr>
        <w:t xml:space="preserve"> II – </w:t>
      </w:r>
      <w:proofErr w:type="spellStart"/>
      <w:r w:rsidR="0041269F" w:rsidRPr="001B244D">
        <w:rPr>
          <w:rFonts w:ascii="Arial" w:hAnsi="Arial" w:cs="Arial"/>
          <w:sz w:val="28"/>
          <w:szCs w:val="28"/>
        </w:rPr>
        <w:t>Русе</w:t>
      </w:r>
      <w:proofErr w:type="spellEnd"/>
      <w:r w:rsidR="0041269F" w:rsidRPr="001B244D">
        <w:rPr>
          <w:rFonts w:ascii="Arial" w:hAnsi="Arial" w:cs="Arial"/>
          <w:sz w:val="28"/>
          <w:szCs w:val="28"/>
        </w:rPr>
        <w:t xml:space="preserve"> I (730–713) восстановил разрушенные города, вместо </w:t>
      </w:r>
      <w:proofErr w:type="spellStart"/>
      <w:r w:rsidR="0041269F" w:rsidRPr="001B244D">
        <w:rPr>
          <w:rFonts w:ascii="Arial" w:hAnsi="Arial" w:cs="Arial"/>
          <w:sz w:val="28"/>
          <w:szCs w:val="28"/>
        </w:rPr>
        <w:t>Тушпы</w:t>
      </w:r>
      <w:proofErr w:type="spellEnd"/>
      <w:r w:rsidR="0041269F" w:rsidRPr="001B244D">
        <w:rPr>
          <w:rFonts w:ascii="Arial" w:hAnsi="Arial" w:cs="Arial"/>
          <w:sz w:val="28"/>
          <w:szCs w:val="28"/>
        </w:rPr>
        <w:t xml:space="preserve"> на ее </w:t>
      </w:r>
      <w:r w:rsidRPr="001B244D">
        <w:rPr>
          <w:rFonts w:ascii="Arial" w:hAnsi="Arial" w:cs="Arial"/>
          <w:sz w:val="28"/>
          <w:szCs w:val="28"/>
        </w:rPr>
        <w:t xml:space="preserve">северо-западных осколках </w:t>
      </w:r>
      <w:r w:rsidR="0041269F" w:rsidRPr="001B244D">
        <w:rPr>
          <w:rFonts w:ascii="Arial" w:hAnsi="Arial" w:cs="Arial"/>
          <w:sz w:val="28"/>
          <w:szCs w:val="28"/>
        </w:rPr>
        <w:t xml:space="preserve">была возведена новая </w:t>
      </w:r>
      <w:r w:rsidRPr="001B244D">
        <w:rPr>
          <w:rFonts w:ascii="Arial" w:hAnsi="Arial" w:cs="Arial"/>
          <w:sz w:val="28"/>
          <w:szCs w:val="28"/>
        </w:rPr>
        <w:t>столица</w:t>
      </w:r>
      <w:r w:rsidR="0041269F" w:rsidRPr="001B244D">
        <w:rPr>
          <w:rFonts w:ascii="Arial" w:hAnsi="Arial" w:cs="Arial"/>
          <w:sz w:val="28"/>
          <w:szCs w:val="28"/>
        </w:rPr>
        <w:t xml:space="preserve"> </w:t>
      </w:r>
      <w:proofErr w:type="spellStart"/>
      <w:r w:rsidR="0041269F" w:rsidRPr="001B244D">
        <w:rPr>
          <w:rFonts w:ascii="Arial" w:hAnsi="Arial" w:cs="Arial"/>
          <w:sz w:val="28"/>
          <w:szCs w:val="28"/>
        </w:rPr>
        <w:t>Русахинили</w:t>
      </w:r>
      <w:proofErr w:type="spellEnd"/>
      <w:r w:rsidRPr="001B244D">
        <w:rPr>
          <w:rFonts w:ascii="Arial" w:hAnsi="Arial" w:cs="Arial"/>
          <w:sz w:val="28"/>
          <w:szCs w:val="28"/>
        </w:rPr>
        <w:t xml:space="preserve"> и ряд оборонительных крепостей.</w:t>
      </w:r>
      <w:r w:rsidR="0041269F" w:rsidRPr="001B244D">
        <w:rPr>
          <w:rFonts w:ascii="Arial" w:hAnsi="Arial" w:cs="Arial"/>
          <w:sz w:val="28"/>
          <w:szCs w:val="28"/>
        </w:rPr>
        <w:t xml:space="preserve"> </w:t>
      </w:r>
      <w:r w:rsidRPr="001B244D">
        <w:rPr>
          <w:rFonts w:ascii="Arial" w:hAnsi="Arial" w:cs="Arial"/>
          <w:sz w:val="28"/>
          <w:szCs w:val="28"/>
        </w:rPr>
        <w:t xml:space="preserve">Однако в 714 году уже новый ассирийский правитель </w:t>
      </w:r>
      <w:proofErr w:type="spellStart"/>
      <w:r w:rsidRPr="001B244D">
        <w:rPr>
          <w:rFonts w:ascii="Arial" w:hAnsi="Arial" w:cs="Arial"/>
          <w:sz w:val="28"/>
          <w:szCs w:val="28"/>
        </w:rPr>
        <w:t>Саргон</w:t>
      </w:r>
      <w:proofErr w:type="spellEnd"/>
      <w:r w:rsidRPr="001B244D">
        <w:rPr>
          <w:rFonts w:ascii="Arial" w:hAnsi="Arial" w:cs="Arial"/>
          <w:sz w:val="28"/>
          <w:szCs w:val="28"/>
        </w:rPr>
        <w:t xml:space="preserve"> </w:t>
      </w:r>
      <w:r w:rsidRPr="00AC71F0">
        <w:rPr>
          <w:rFonts w:ascii="Arial" w:hAnsi="Arial" w:cs="Arial"/>
          <w:sz w:val="28"/>
          <w:szCs w:val="28"/>
        </w:rPr>
        <w:t>II (722</w:t>
      </w:r>
      <w:r>
        <w:rPr>
          <w:rFonts w:ascii="Arial" w:hAnsi="Arial" w:cs="Arial"/>
          <w:sz w:val="28"/>
          <w:szCs w:val="28"/>
        </w:rPr>
        <w:t>–</w:t>
      </w:r>
      <w:r w:rsidRPr="00AC71F0">
        <w:rPr>
          <w:rFonts w:ascii="Arial" w:hAnsi="Arial" w:cs="Arial"/>
          <w:sz w:val="28"/>
          <w:szCs w:val="28"/>
        </w:rPr>
        <w:t>705)</w:t>
      </w:r>
      <w:r>
        <w:rPr>
          <w:rFonts w:ascii="Arial" w:hAnsi="Arial" w:cs="Arial"/>
          <w:sz w:val="28"/>
          <w:szCs w:val="28"/>
        </w:rPr>
        <w:t xml:space="preserve"> нанес повторный сокрушительный удар по державе </w:t>
      </w:r>
      <w:proofErr w:type="spellStart"/>
      <w:r>
        <w:rPr>
          <w:rFonts w:ascii="Arial" w:hAnsi="Arial" w:cs="Arial"/>
          <w:sz w:val="28"/>
          <w:szCs w:val="28"/>
        </w:rPr>
        <w:t>урартов</w:t>
      </w:r>
      <w:proofErr w:type="spellEnd"/>
      <w:r>
        <w:rPr>
          <w:rFonts w:ascii="Arial" w:hAnsi="Arial" w:cs="Arial"/>
          <w:sz w:val="28"/>
          <w:szCs w:val="28"/>
        </w:rPr>
        <w:t xml:space="preserve">. </w:t>
      </w:r>
    </w:p>
    <w:p w:rsidR="001B244D" w:rsidRPr="001B244D" w:rsidRDefault="001B244D" w:rsidP="003A29FC">
      <w:pPr>
        <w:pStyle w:val="a4"/>
        <w:numPr>
          <w:ilvl w:val="0"/>
          <w:numId w:val="39"/>
        </w:numPr>
        <w:spacing w:line="276" w:lineRule="auto"/>
        <w:ind w:left="426" w:right="-115" w:hanging="426"/>
        <w:jc w:val="both"/>
        <w:rPr>
          <w:rFonts w:ascii="Arial" w:hAnsi="Arial" w:cs="Arial"/>
          <w:sz w:val="28"/>
          <w:szCs w:val="28"/>
        </w:rPr>
      </w:pPr>
      <w:r w:rsidRPr="001B244D">
        <w:rPr>
          <w:rFonts w:ascii="Arial" w:hAnsi="Arial" w:cs="Arial"/>
          <w:sz w:val="28"/>
          <w:szCs w:val="28"/>
        </w:rPr>
        <w:t>Увечья «</w:t>
      </w:r>
      <w:r w:rsidR="00E31D16">
        <w:rPr>
          <w:rFonts w:ascii="Arial" w:hAnsi="Arial" w:cs="Arial"/>
          <w:sz w:val="28"/>
          <w:szCs w:val="28"/>
        </w:rPr>
        <w:t>за</w:t>
      </w:r>
      <w:r w:rsidRPr="001B244D">
        <w:rPr>
          <w:rFonts w:ascii="Arial" w:hAnsi="Arial" w:cs="Arial"/>
          <w:sz w:val="28"/>
          <w:szCs w:val="28"/>
        </w:rPr>
        <w:t>лечи</w:t>
      </w:r>
      <w:r w:rsidR="00E31D16">
        <w:rPr>
          <w:rFonts w:ascii="Arial" w:hAnsi="Arial" w:cs="Arial"/>
          <w:sz w:val="28"/>
          <w:szCs w:val="28"/>
        </w:rPr>
        <w:t>ва</w:t>
      </w:r>
      <w:r w:rsidRPr="001B244D">
        <w:rPr>
          <w:rFonts w:ascii="Arial" w:hAnsi="Arial" w:cs="Arial"/>
          <w:sz w:val="28"/>
          <w:szCs w:val="28"/>
        </w:rPr>
        <w:t xml:space="preserve">л» уже </w:t>
      </w:r>
      <w:proofErr w:type="spellStart"/>
      <w:r w:rsidRPr="001B244D">
        <w:rPr>
          <w:rFonts w:ascii="Arial" w:hAnsi="Arial" w:cs="Arial"/>
          <w:sz w:val="28"/>
          <w:szCs w:val="28"/>
        </w:rPr>
        <w:t>Аргишти</w:t>
      </w:r>
      <w:proofErr w:type="spellEnd"/>
      <w:r w:rsidRPr="001B244D">
        <w:rPr>
          <w:rFonts w:ascii="Arial" w:hAnsi="Arial" w:cs="Arial"/>
          <w:sz w:val="28"/>
          <w:szCs w:val="28"/>
        </w:rPr>
        <w:t xml:space="preserve"> II (713–685), </w:t>
      </w:r>
      <w:proofErr w:type="gramStart"/>
      <w:r w:rsidRPr="001B244D">
        <w:rPr>
          <w:rFonts w:ascii="Arial" w:hAnsi="Arial" w:cs="Arial"/>
          <w:sz w:val="28"/>
          <w:szCs w:val="28"/>
        </w:rPr>
        <w:t>который</w:t>
      </w:r>
      <w:proofErr w:type="gramEnd"/>
      <w:r w:rsidRPr="001B244D">
        <w:rPr>
          <w:rFonts w:ascii="Arial" w:hAnsi="Arial" w:cs="Arial"/>
          <w:sz w:val="28"/>
          <w:szCs w:val="28"/>
        </w:rPr>
        <w:t xml:space="preserve"> укрепил северо-западную границу Урарту, построив мощную крепость в районе </w:t>
      </w:r>
      <w:proofErr w:type="spellStart"/>
      <w:r w:rsidRPr="001B244D">
        <w:rPr>
          <w:rFonts w:ascii="Arial" w:hAnsi="Arial" w:cs="Arial"/>
          <w:sz w:val="28"/>
          <w:szCs w:val="28"/>
        </w:rPr>
        <w:t>Ерзинка</w:t>
      </w:r>
      <w:proofErr w:type="spellEnd"/>
      <w:r w:rsidRPr="001B244D">
        <w:rPr>
          <w:rFonts w:ascii="Arial" w:hAnsi="Arial" w:cs="Arial"/>
          <w:sz w:val="28"/>
          <w:szCs w:val="28"/>
        </w:rPr>
        <w:t xml:space="preserve"> (</w:t>
      </w:r>
      <w:proofErr w:type="spellStart"/>
      <w:r w:rsidRPr="001B244D">
        <w:rPr>
          <w:rFonts w:ascii="Arial" w:hAnsi="Arial" w:cs="Arial"/>
          <w:sz w:val="28"/>
          <w:szCs w:val="28"/>
        </w:rPr>
        <w:t>Алтын-тепе</w:t>
      </w:r>
      <w:proofErr w:type="spellEnd"/>
      <w:r w:rsidRPr="001B244D">
        <w:rPr>
          <w:rFonts w:ascii="Arial" w:hAnsi="Arial" w:cs="Arial"/>
          <w:sz w:val="28"/>
          <w:szCs w:val="28"/>
        </w:rPr>
        <w:t xml:space="preserve">) и предпринял походы в северные районы Иранского нагорья. </w:t>
      </w:r>
    </w:p>
    <w:p w:rsidR="00AF608B" w:rsidRDefault="001B244D" w:rsidP="003A29FC">
      <w:pPr>
        <w:pStyle w:val="a4"/>
        <w:numPr>
          <w:ilvl w:val="0"/>
          <w:numId w:val="39"/>
        </w:numPr>
        <w:spacing w:line="276" w:lineRule="auto"/>
        <w:ind w:left="426" w:right="-115"/>
        <w:jc w:val="both"/>
        <w:rPr>
          <w:rFonts w:ascii="Arial" w:hAnsi="Arial" w:cs="Arial"/>
          <w:sz w:val="28"/>
          <w:szCs w:val="28"/>
        </w:rPr>
      </w:pPr>
      <w:r w:rsidRPr="00CE79EF">
        <w:rPr>
          <w:rFonts w:ascii="Arial" w:hAnsi="Arial" w:cs="Arial"/>
          <w:sz w:val="28"/>
          <w:szCs w:val="28"/>
        </w:rPr>
        <w:t xml:space="preserve">Последним правителем </w:t>
      </w:r>
      <w:r w:rsidR="00AF608B">
        <w:rPr>
          <w:rFonts w:ascii="Arial" w:hAnsi="Arial" w:cs="Arial"/>
          <w:sz w:val="28"/>
          <w:szCs w:val="28"/>
        </w:rPr>
        <w:t>могущественного</w:t>
      </w:r>
      <w:r w:rsidRPr="00CE79EF">
        <w:rPr>
          <w:rFonts w:ascii="Arial" w:hAnsi="Arial" w:cs="Arial"/>
          <w:sz w:val="28"/>
          <w:szCs w:val="28"/>
        </w:rPr>
        <w:t xml:space="preserve"> Урарт</w:t>
      </w:r>
      <w:r w:rsidR="00E03FFA">
        <w:rPr>
          <w:rFonts w:ascii="Arial" w:hAnsi="Arial" w:cs="Arial"/>
          <w:sz w:val="28"/>
          <w:szCs w:val="28"/>
        </w:rPr>
        <w:t>у</w:t>
      </w:r>
      <w:r w:rsidRPr="00CE79EF">
        <w:rPr>
          <w:rFonts w:ascii="Arial" w:hAnsi="Arial" w:cs="Arial"/>
          <w:sz w:val="28"/>
          <w:szCs w:val="28"/>
        </w:rPr>
        <w:t xml:space="preserve"> считается </w:t>
      </w:r>
      <w:proofErr w:type="gramStart"/>
      <w:r w:rsidRPr="00CE79EF">
        <w:rPr>
          <w:rFonts w:ascii="Arial" w:hAnsi="Arial" w:cs="Arial"/>
          <w:sz w:val="28"/>
          <w:szCs w:val="28"/>
        </w:rPr>
        <w:t>Руса</w:t>
      </w:r>
      <w:proofErr w:type="gramEnd"/>
      <w:r w:rsidRPr="00CE79EF">
        <w:rPr>
          <w:rFonts w:ascii="Arial" w:hAnsi="Arial" w:cs="Arial"/>
          <w:sz w:val="28"/>
          <w:szCs w:val="28"/>
        </w:rPr>
        <w:t xml:space="preserve"> II (685–645). Период </w:t>
      </w:r>
      <w:r w:rsidR="003E2BEA">
        <w:rPr>
          <w:rFonts w:ascii="Arial" w:hAnsi="Arial" w:cs="Arial"/>
          <w:sz w:val="28"/>
          <w:szCs w:val="28"/>
        </w:rPr>
        <w:t xml:space="preserve">его </w:t>
      </w:r>
      <w:r w:rsidRPr="00CE79EF">
        <w:rPr>
          <w:rFonts w:ascii="Arial" w:hAnsi="Arial" w:cs="Arial"/>
          <w:sz w:val="28"/>
          <w:szCs w:val="28"/>
        </w:rPr>
        <w:t>царствования обозначен «затишьем» в ассиро-урартских отношениях, не считая некоторых эпизодов</w:t>
      </w:r>
      <w:r w:rsidR="00CE79EF">
        <w:rPr>
          <w:rFonts w:ascii="Arial" w:hAnsi="Arial" w:cs="Arial"/>
          <w:sz w:val="28"/>
          <w:szCs w:val="28"/>
        </w:rPr>
        <w:t>, так как появились общие враги,</w:t>
      </w:r>
      <w:r w:rsidR="00CE79EF" w:rsidRPr="00CE79EF">
        <w:rPr>
          <w:rFonts w:ascii="Arial" w:hAnsi="Arial" w:cs="Arial"/>
          <w:sz w:val="28"/>
          <w:szCs w:val="28"/>
        </w:rPr>
        <w:t xml:space="preserve"> </w:t>
      </w:r>
      <w:r w:rsidR="00CE79EF">
        <w:rPr>
          <w:rFonts w:ascii="Arial" w:hAnsi="Arial" w:cs="Arial"/>
          <w:sz w:val="28"/>
          <w:szCs w:val="28"/>
        </w:rPr>
        <w:t>н</w:t>
      </w:r>
      <w:r w:rsidR="00CE79EF" w:rsidRPr="00CE79EF">
        <w:rPr>
          <w:rFonts w:ascii="Arial" w:hAnsi="Arial" w:cs="Arial"/>
          <w:sz w:val="28"/>
          <w:szCs w:val="28"/>
        </w:rPr>
        <w:t>о продолжение походов в восточные области Малой Азии, в страну хеттов</w:t>
      </w:r>
      <w:r w:rsidR="00AF608B">
        <w:rPr>
          <w:rFonts w:ascii="Arial" w:hAnsi="Arial" w:cs="Arial"/>
          <w:sz w:val="28"/>
          <w:szCs w:val="28"/>
        </w:rPr>
        <w:t xml:space="preserve"> все-таки присутствовало</w:t>
      </w:r>
      <w:r w:rsidR="00CE79EF" w:rsidRPr="00CE79EF">
        <w:rPr>
          <w:rFonts w:ascii="Arial" w:hAnsi="Arial" w:cs="Arial"/>
          <w:sz w:val="28"/>
          <w:szCs w:val="28"/>
        </w:rPr>
        <w:t>.</w:t>
      </w:r>
      <w:r w:rsidR="00CE79EF">
        <w:rPr>
          <w:rFonts w:ascii="Arial" w:hAnsi="Arial" w:cs="Arial"/>
          <w:sz w:val="28"/>
          <w:szCs w:val="28"/>
        </w:rPr>
        <w:t xml:space="preserve"> А также </w:t>
      </w:r>
      <w:r w:rsidR="00AF608B">
        <w:rPr>
          <w:rFonts w:ascii="Arial" w:hAnsi="Arial" w:cs="Arial"/>
          <w:sz w:val="28"/>
          <w:szCs w:val="28"/>
        </w:rPr>
        <w:t xml:space="preserve">имелся </w:t>
      </w:r>
      <w:r w:rsidR="00CE79EF">
        <w:rPr>
          <w:rFonts w:ascii="Arial" w:hAnsi="Arial" w:cs="Arial"/>
          <w:sz w:val="28"/>
          <w:szCs w:val="28"/>
        </w:rPr>
        <w:t xml:space="preserve">строительный пик активности в Ване и Араратской долине (крепость </w:t>
      </w:r>
      <w:proofErr w:type="spellStart"/>
      <w:r w:rsidR="00CE79EF">
        <w:rPr>
          <w:rFonts w:ascii="Arial" w:hAnsi="Arial" w:cs="Arial"/>
          <w:sz w:val="28"/>
          <w:szCs w:val="28"/>
        </w:rPr>
        <w:t>Тейшебаини</w:t>
      </w:r>
      <w:proofErr w:type="spellEnd"/>
      <w:r w:rsidR="00CE79EF">
        <w:rPr>
          <w:rFonts w:ascii="Arial" w:hAnsi="Arial" w:cs="Arial"/>
          <w:sz w:val="28"/>
          <w:szCs w:val="28"/>
        </w:rPr>
        <w:t xml:space="preserve"> </w:t>
      </w:r>
      <w:r w:rsidR="00CE79EF" w:rsidRPr="00AC71F0">
        <w:rPr>
          <w:rFonts w:ascii="Arial" w:hAnsi="Arial" w:cs="Arial"/>
          <w:sz w:val="28"/>
          <w:szCs w:val="28"/>
        </w:rPr>
        <w:t xml:space="preserve">на холме </w:t>
      </w:r>
      <w:proofErr w:type="spellStart"/>
      <w:r w:rsidR="00CE79EF" w:rsidRPr="00AC71F0">
        <w:rPr>
          <w:rFonts w:ascii="Arial" w:hAnsi="Arial" w:cs="Arial"/>
          <w:sz w:val="28"/>
          <w:szCs w:val="28"/>
        </w:rPr>
        <w:t>Кармир-блур</w:t>
      </w:r>
      <w:proofErr w:type="spellEnd"/>
      <w:r w:rsidR="00CE79EF" w:rsidRPr="00AC71F0">
        <w:rPr>
          <w:rFonts w:ascii="Arial" w:hAnsi="Arial" w:cs="Arial"/>
          <w:sz w:val="28"/>
          <w:szCs w:val="28"/>
        </w:rPr>
        <w:t xml:space="preserve"> в Ереване)</w:t>
      </w:r>
      <w:r w:rsidR="00CE79EF">
        <w:rPr>
          <w:rFonts w:ascii="Arial" w:hAnsi="Arial" w:cs="Arial"/>
          <w:sz w:val="28"/>
          <w:szCs w:val="28"/>
        </w:rPr>
        <w:t>.</w:t>
      </w:r>
      <w:r w:rsidR="00AF608B">
        <w:rPr>
          <w:rFonts w:ascii="Arial" w:hAnsi="Arial" w:cs="Arial"/>
          <w:sz w:val="28"/>
          <w:szCs w:val="28"/>
        </w:rPr>
        <w:t xml:space="preserve"> </w:t>
      </w:r>
    </w:p>
    <w:p w:rsidR="00AC71F0" w:rsidRPr="00AC71F0" w:rsidRDefault="003A29FC" w:rsidP="003A29FC">
      <w:pPr>
        <w:pStyle w:val="a4"/>
        <w:spacing w:line="276" w:lineRule="auto"/>
        <w:ind w:right="-115"/>
        <w:jc w:val="both"/>
        <w:rPr>
          <w:rFonts w:ascii="Arial" w:hAnsi="Arial" w:cs="Arial"/>
          <w:sz w:val="28"/>
          <w:szCs w:val="28"/>
        </w:rPr>
      </w:pPr>
      <w:r>
        <w:rPr>
          <w:rFonts w:ascii="Arial" w:hAnsi="Arial" w:cs="Arial"/>
          <w:sz w:val="28"/>
          <w:szCs w:val="28"/>
        </w:rPr>
        <w:t xml:space="preserve">     </w:t>
      </w:r>
      <w:r w:rsidR="00E03FFA">
        <w:rPr>
          <w:rFonts w:ascii="Arial" w:hAnsi="Arial" w:cs="Arial"/>
          <w:sz w:val="28"/>
          <w:szCs w:val="28"/>
        </w:rPr>
        <w:t xml:space="preserve">Последующими царями проводилась умиротворяющая политика, и деятельность их протекала исключительно в </w:t>
      </w:r>
      <w:proofErr w:type="spellStart"/>
      <w:r w:rsidR="00E03FFA" w:rsidRPr="00AC71F0">
        <w:rPr>
          <w:rFonts w:ascii="Arial" w:hAnsi="Arial" w:cs="Arial"/>
          <w:sz w:val="28"/>
          <w:szCs w:val="28"/>
        </w:rPr>
        <w:t>Биайнили</w:t>
      </w:r>
      <w:proofErr w:type="spellEnd"/>
      <w:r w:rsidR="00E03FFA" w:rsidRPr="00AC71F0">
        <w:rPr>
          <w:rFonts w:ascii="Arial" w:hAnsi="Arial" w:cs="Arial"/>
          <w:sz w:val="28"/>
          <w:szCs w:val="28"/>
        </w:rPr>
        <w:t>, и в стране Аза</w:t>
      </w:r>
      <w:r w:rsidR="00E03FFA">
        <w:rPr>
          <w:rFonts w:ascii="Arial" w:hAnsi="Arial" w:cs="Arial"/>
          <w:sz w:val="28"/>
          <w:szCs w:val="28"/>
        </w:rPr>
        <w:t>, что говорит об утрате былой славы, которая распространялась прежде по всей территории Армянского нагорья</w:t>
      </w:r>
      <w:r w:rsidR="00E03FFA" w:rsidRPr="00AC71F0">
        <w:rPr>
          <w:rFonts w:ascii="Arial" w:hAnsi="Arial" w:cs="Arial"/>
          <w:sz w:val="28"/>
          <w:szCs w:val="28"/>
        </w:rPr>
        <w:t>.</w:t>
      </w:r>
      <w:r w:rsidR="00E03FFA">
        <w:rPr>
          <w:rFonts w:ascii="Arial" w:hAnsi="Arial" w:cs="Arial"/>
          <w:sz w:val="28"/>
          <w:szCs w:val="28"/>
        </w:rPr>
        <w:t xml:space="preserve"> Таким образом, исходя из исторических сведений, приблизительно </w:t>
      </w:r>
      <w:r w:rsidR="00E03FFA" w:rsidRPr="00AC71F0">
        <w:rPr>
          <w:rFonts w:ascii="Arial" w:hAnsi="Arial" w:cs="Arial"/>
          <w:sz w:val="28"/>
          <w:szCs w:val="28"/>
        </w:rPr>
        <w:t>к 590</w:t>
      </w:r>
      <w:r w:rsidR="00E03FFA">
        <w:rPr>
          <w:rFonts w:ascii="Arial" w:hAnsi="Arial" w:cs="Arial"/>
          <w:sz w:val="28"/>
          <w:szCs w:val="28"/>
        </w:rPr>
        <w:t>–</w:t>
      </w:r>
      <w:r w:rsidR="00E03FFA" w:rsidRPr="00AC71F0">
        <w:rPr>
          <w:rFonts w:ascii="Arial" w:hAnsi="Arial" w:cs="Arial"/>
          <w:sz w:val="28"/>
          <w:szCs w:val="28"/>
        </w:rPr>
        <w:t>580 гг. до н. э.</w:t>
      </w:r>
      <w:r w:rsidR="00E03FFA">
        <w:rPr>
          <w:rFonts w:ascii="Arial" w:hAnsi="Arial" w:cs="Arial"/>
          <w:sz w:val="28"/>
          <w:szCs w:val="28"/>
        </w:rPr>
        <w:t xml:space="preserve"> великое государство </w:t>
      </w:r>
      <w:proofErr w:type="spellStart"/>
      <w:r w:rsidR="00E03FFA">
        <w:rPr>
          <w:rFonts w:ascii="Arial" w:hAnsi="Arial" w:cs="Arial"/>
          <w:sz w:val="28"/>
          <w:szCs w:val="28"/>
        </w:rPr>
        <w:t>Урартру</w:t>
      </w:r>
      <w:proofErr w:type="spellEnd"/>
      <w:r w:rsidR="00E03FFA">
        <w:rPr>
          <w:rFonts w:ascii="Arial" w:hAnsi="Arial" w:cs="Arial"/>
          <w:sz w:val="28"/>
          <w:szCs w:val="28"/>
        </w:rPr>
        <w:t xml:space="preserve"> навсегда уходит в прошлое.</w:t>
      </w:r>
      <w:r w:rsidR="00F40D24">
        <w:rPr>
          <w:rFonts w:ascii="Arial" w:hAnsi="Arial" w:cs="Arial"/>
          <w:sz w:val="28"/>
          <w:szCs w:val="28"/>
        </w:rPr>
        <w:t xml:space="preserve"> На его осколках уже возникло Армянское государство, которое и было поглощено Римом, после его завоевания Александром Македонским.</w:t>
      </w:r>
    </w:p>
    <w:p w:rsidR="00DF76D3" w:rsidRDefault="00DF76D3" w:rsidP="008025D8">
      <w:pPr>
        <w:ind w:firstLine="284"/>
        <w:rPr>
          <w:rFonts w:ascii="Arial" w:hAnsi="Arial" w:cs="Arial"/>
          <w:sz w:val="28"/>
          <w:szCs w:val="28"/>
        </w:rPr>
      </w:pPr>
      <w:r>
        <w:rPr>
          <w:rFonts w:ascii="Arial" w:hAnsi="Arial" w:cs="Arial"/>
          <w:sz w:val="28"/>
          <w:szCs w:val="28"/>
        </w:rPr>
        <w:br w:type="page"/>
      </w:r>
    </w:p>
    <w:p w:rsidR="006E0660" w:rsidRPr="00D54A53" w:rsidRDefault="003A29FC" w:rsidP="005E0DE6">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6E0660" w:rsidRPr="00D54A53">
        <w:rPr>
          <w:rFonts w:ascii="Arial" w:hAnsi="Arial" w:cs="Arial"/>
          <w:color w:val="auto"/>
          <w:sz w:val="28"/>
          <w:szCs w:val="28"/>
        </w:rPr>
        <w:t xml:space="preserve">4. </w:t>
      </w:r>
      <w:r w:rsidR="00945F1F" w:rsidRPr="00945F1F">
        <w:rPr>
          <w:rFonts w:ascii="Arial" w:hAnsi="Arial" w:cs="Arial"/>
          <w:color w:val="auto"/>
          <w:sz w:val="28"/>
          <w:szCs w:val="28"/>
        </w:rPr>
        <w:t>Быт и религия народов населявших территорию Древней Армении</w:t>
      </w:r>
      <w:r w:rsidR="00945F1F">
        <w:rPr>
          <w:rFonts w:ascii="Arial" w:hAnsi="Arial" w:cs="Arial"/>
          <w:color w:val="auto"/>
          <w:sz w:val="28"/>
          <w:szCs w:val="28"/>
        </w:rPr>
        <w:t>.</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 xml:space="preserve">Армения – горная страна, занимающая северо-восточную часть Армянского нагорья с множеством крупных рек и озер. Несмотря на сложный рельеф и обусловленный этим же климат, древние поселения на обозначенной территории появились приблизительно два миллиона лет назад, когда первые человекоподобные под влиянием трудовой деятельности стали напоминать современных людей с членораздельной речью, возможностью выполнять более тонкую работу (кисти рук были сформированы правильно). Другими словами, первые археологические раскопки, подтверждающие деятельность человека, на местности датируются именно эпохой палеолита (древнекаменный век).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 xml:space="preserve">Что же можно сказать о быте населявших в то время народов Древнюю Армению? Однозначно то, что учеными были найдены орудия труда, начиная от таких как рубило, что позволяло выполнять многоцелевые работы, и, заканчивая теми, что были сделаны для специальных целей, то есть человек приспособился и уже мог резать, строгать дерево (кость) или даже его сверлить. В результате чего стало возможным как охотиться (бык, северный олень, мамонт), так и рыбачить, а затем и готовить свою добычу на огне, способ искусственного добывания которого считается самым большим достижением того периода.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Все представленные находки являются подтверждением др</w:t>
      </w:r>
      <w:r w:rsidR="000D715B">
        <w:rPr>
          <w:rFonts w:ascii="Arial" w:hAnsi="Arial" w:cs="Arial"/>
          <w:sz w:val="28"/>
          <w:szCs w:val="28"/>
        </w:rPr>
        <w:t>евнейшего расселения по нагорью. Эти же находки являются доказательством</w:t>
      </w:r>
      <w:r w:rsidRPr="00945F1F">
        <w:rPr>
          <w:rFonts w:ascii="Arial" w:hAnsi="Arial" w:cs="Arial"/>
          <w:sz w:val="28"/>
          <w:szCs w:val="28"/>
        </w:rPr>
        <w:t xml:space="preserve"> беспрерывной деятельности</w:t>
      </w:r>
      <w:r w:rsidR="000D715B">
        <w:rPr>
          <w:rFonts w:ascii="Arial" w:hAnsi="Arial" w:cs="Arial"/>
          <w:sz w:val="28"/>
          <w:szCs w:val="28"/>
        </w:rPr>
        <w:t xml:space="preserve"> населения нагорья</w:t>
      </w:r>
      <w:r w:rsidRPr="00945F1F">
        <w:rPr>
          <w:rFonts w:ascii="Arial" w:hAnsi="Arial" w:cs="Arial"/>
          <w:sz w:val="28"/>
          <w:szCs w:val="28"/>
        </w:rPr>
        <w:t xml:space="preserve"> на протяжении всего древнекаменного столетия, включающего в себя периоды:</w:t>
      </w:r>
      <w:r w:rsidR="003A29FC">
        <w:rPr>
          <w:rFonts w:ascii="Arial" w:hAnsi="Arial" w:cs="Arial"/>
          <w:sz w:val="28"/>
          <w:szCs w:val="28"/>
        </w:rPr>
        <w:t xml:space="preserve"> </w:t>
      </w:r>
      <w:r w:rsidRPr="00945F1F">
        <w:rPr>
          <w:rFonts w:ascii="Arial" w:hAnsi="Arial" w:cs="Arial"/>
          <w:sz w:val="28"/>
          <w:szCs w:val="28"/>
        </w:rPr>
        <w:t xml:space="preserve">нижний (до 100 тыс. лет до нашего времени), средний (до 40 тыс. лет), верхний (40 тыс. лет – 15-12 тыс. лет тому назад).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Завершением последнего периода стало изменение климата, ледники таяли, температура повышалась и, следовательно, условия жизни становились более приемлемыми, а, значит, и способствовали всевозможному развитию жизнедеятельности.</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 xml:space="preserve">Своеобразным этапом «улучшения» жизни человека на территории Армении стал </w:t>
      </w:r>
      <w:proofErr w:type="spellStart"/>
      <w:r w:rsidRPr="00945F1F">
        <w:rPr>
          <w:rFonts w:ascii="Arial" w:hAnsi="Arial" w:cs="Arial"/>
          <w:sz w:val="28"/>
          <w:szCs w:val="28"/>
        </w:rPr>
        <w:t>новокаменный</w:t>
      </w:r>
      <w:proofErr w:type="spellEnd"/>
      <w:r w:rsidRPr="00945F1F">
        <w:rPr>
          <w:rFonts w:ascii="Arial" w:hAnsi="Arial" w:cs="Arial"/>
          <w:sz w:val="28"/>
          <w:szCs w:val="28"/>
        </w:rPr>
        <w:t xml:space="preserve"> век. Раскопки археологов говорят, что найденные поселения (VIII — середина V тыс. до н. э.) были качественно модернизированы, в это время создаются первые необожженные предметы утвари, все орудия труда поддаются шлифовке, развивается скотоводство и земледелие. Создаются непрочные зачатки племенных союзов, состоящих из родовых племен.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 xml:space="preserve">Следующим «переходным» периодом можно по праву считать меднокаменный, или энеолит (вторая половина V тыс. и IV тыс. до н. э.). Поселения </w:t>
      </w:r>
      <w:proofErr w:type="spellStart"/>
      <w:r w:rsidRPr="00945F1F">
        <w:rPr>
          <w:rFonts w:ascii="Arial" w:hAnsi="Arial" w:cs="Arial"/>
          <w:sz w:val="28"/>
          <w:szCs w:val="28"/>
        </w:rPr>
        <w:t>Шамирамалты</w:t>
      </w:r>
      <w:proofErr w:type="spellEnd"/>
      <w:r w:rsidRPr="00945F1F">
        <w:rPr>
          <w:rFonts w:ascii="Arial" w:hAnsi="Arial" w:cs="Arial"/>
          <w:sz w:val="28"/>
          <w:szCs w:val="28"/>
        </w:rPr>
        <w:t xml:space="preserve">, </w:t>
      </w:r>
      <w:proofErr w:type="spellStart"/>
      <w:r w:rsidRPr="00945F1F">
        <w:rPr>
          <w:rFonts w:ascii="Arial" w:hAnsi="Arial" w:cs="Arial"/>
          <w:sz w:val="28"/>
          <w:szCs w:val="28"/>
        </w:rPr>
        <w:t>Техут</w:t>
      </w:r>
      <w:proofErr w:type="spellEnd"/>
      <w:r w:rsidRPr="00945F1F">
        <w:rPr>
          <w:rFonts w:ascii="Arial" w:hAnsi="Arial" w:cs="Arial"/>
          <w:sz w:val="28"/>
          <w:szCs w:val="28"/>
        </w:rPr>
        <w:t xml:space="preserve">, </w:t>
      </w:r>
      <w:proofErr w:type="spellStart"/>
      <w:r w:rsidRPr="00945F1F">
        <w:rPr>
          <w:rFonts w:ascii="Arial" w:hAnsi="Arial" w:cs="Arial"/>
          <w:sz w:val="28"/>
          <w:szCs w:val="28"/>
        </w:rPr>
        <w:t>Кюль-тапа</w:t>
      </w:r>
      <w:proofErr w:type="spellEnd"/>
      <w:r w:rsidRPr="00945F1F">
        <w:rPr>
          <w:rFonts w:ascii="Arial" w:hAnsi="Arial" w:cs="Arial"/>
          <w:sz w:val="28"/>
          <w:szCs w:val="28"/>
        </w:rPr>
        <w:t xml:space="preserve"> и другие </w:t>
      </w:r>
      <w:proofErr w:type="spellStart"/>
      <w:r w:rsidRPr="00945F1F">
        <w:rPr>
          <w:rFonts w:ascii="Arial" w:hAnsi="Arial" w:cs="Arial"/>
          <w:sz w:val="28"/>
          <w:szCs w:val="28"/>
        </w:rPr>
        <w:t>охарактеризовываются</w:t>
      </w:r>
      <w:proofErr w:type="spellEnd"/>
      <w:r w:rsidRPr="00945F1F">
        <w:rPr>
          <w:rFonts w:ascii="Arial" w:hAnsi="Arial" w:cs="Arial"/>
          <w:sz w:val="28"/>
          <w:szCs w:val="28"/>
        </w:rPr>
        <w:t xml:space="preserve"> полным формированием скотоводства и земледелия, в подтверждение чему – </w:t>
      </w:r>
      <w:r w:rsidRPr="00945F1F">
        <w:rPr>
          <w:rFonts w:ascii="Arial" w:hAnsi="Arial" w:cs="Arial"/>
          <w:sz w:val="28"/>
          <w:szCs w:val="28"/>
        </w:rPr>
        <w:lastRenderedPageBreak/>
        <w:t xml:space="preserve">наличие орудий труда для обработки почвы и сбора урожая, а также разводится и приручается мелкий, крупный рогатый скот. Возникают ремесла и производства тканых изделий из шерстяных и растительного происхождения нитей. Однако метал и камень еще долгое время параллельно используются при изготовлении орудий, хотя в итоге важнейшим достижением эпохи станет производство изделий из меди. Эпоху энеолита можно также считать началом обширных межрегиональных связей.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 xml:space="preserve">Ill тыс. до н. э. не прошло бесследно и для Армянского нагорья, так как в соседних странах (в долине Нила – Египет, в долине Тигра и Евфрата – Шумер и Аккад) происходил процесс создания (возникновения) государств, который не мог не повлиять и на изучаемые нами территории. Влияние </w:t>
      </w:r>
      <w:r w:rsidR="000D715B">
        <w:rPr>
          <w:rFonts w:ascii="Arial" w:hAnsi="Arial" w:cs="Arial"/>
          <w:sz w:val="28"/>
          <w:szCs w:val="28"/>
        </w:rPr>
        <w:t>этих цивилизаций</w:t>
      </w:r>
      <w:r w:rsidRPr="00945F1F">
        <w:rPr>
          <w:rFonts w:ascii="Arial" w:hAnsi="Arial" w:cs="Arial"/>
          <w:sz w:val="28"/>
          <w:szCs w:val="28"/>
        </w:rPr>
        <w:t xml:space="preserve"> заключалось в том, что родовое общество стало трансформироваться из матриархального в патриархальное, где ступени родства уже определялись по отцовской линии. Такой перехо</w:t>
      </w:r>
      <w:r w:rsidR="000D715B">
        <w:rPr>
          <w:rFonts w:ascii="Arial" w:hAnsi="Arial" w:cs="Arial"/>
          <w:sz w:val="28"/>
          <w:szCs w:val="28"/>
        </w:rPr>
        <w:t>д объясняется ростом  производства и ролью</w:t>
      </w:r>
      <w:r w:rsidRPr="00945F1F">
        <w:rPr>
          <w:rFonts w:ascii="Arial" w:hAnsi="Arial" w:cs="Arial"/>
          <w:sz w:val="28"/>
          <w:szCs w:val="28"/>
        </w:rPr>
        <w:t xml:space="preserve"> мужчины в экономической и общественной сферах</w:t>
      </w:r>
      <w:r w:rsidR="000D715B">
        <w:rPr>
          <w:rFonts w:ascii="Arial" w:hAnsi="Arial" w:cs="Arial"/>
          <w:sz w:val="28"/>
          <w:szCs w:val="28"/>
        </w:rPr>
        <w:t xml:space="preserve"> жизнедеятельности</w:t>
      </w:r>
      <w:r w:rsidRPr="00945F1F">
        <w:rPr>
          <w:rFonts w:ascii="Arial" w:hAnsi="Arial" w:cs="Arial"/>
          <w:sz w:val="28"/>
          <w:szCs w:val="28"/>
        </w:rPr>
        <w:t>. К концу этого периода намечается и имущественное выдел</w:t>
      </w:r>
      <w:r w:rsidR="00AC624F">
        <w:rPr>
          <w:rFonts w:ascii="Arial" w:hAnsi="Arial" w:cs="Arial"/>
          <w:sz w:val="28"/>
          <w:szCs w:val="28"/>
        </w:rPr>
        <w:t>ение населения — появляется родовая</w:t>
      </w:r>
      <w:r w:rsidRPr="00945F1F">
        <w:rPr>
          <w:rFonts w:ascii="Arial" w:hAnsi="Arial" w:cs="Arial"/>
          <w:sz w:val="28"/>
          <w:szCs w:val="28"/>
        </w:rPr>
        <w:t xml:space="preserve"> знать.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Эпоха бронзы (</w:t>
      </w:r>
      <w:proofErr w:type="spellStart"/>
      <w:r w:rsidRPr="00945F1F">
        <w:rPr>
          <w:rFonts w:ascii="Arial" w:hAnsi="Arial" w:cs="Arial"/>
          <w:sz w:val="28"/>
          <w:szCs w:val="28"/>
        </w:rPr>
        <w:t>Ill</w:t>
      </w:r>
      <w:proofErr w:type="spellEnd"/>
      <w:r w:rsidRPr="00945F1F">
        <w:rPr>
          <w:rFonts w:ascii="Arial" w:hAnsi="Arial" w:cs="Arial"/>
          <w:sz w:val="28"/>
          <w:szCs w:val="28"/>
        </w:rPr>
        <w:t xml:space="preserve"> – II тыс. до н. э.) для Армянского нагорья ознаменовалась подъемом производительных сил общества. Земледелие становится пахотным, орошение получает широкое распространение за уходом культур и не только в полях, но и при садоводстве. В число одомашненных животных включается лошадь. Рем</w:t>
      </w:r>
      <w:r w:rsidR="00191091">
        <w:rPr>
          <w:rFonts w:ascii="Arial" w:hAnsi="Arial" w:cs="Arial"/>
          <w:sz w:val="28"/>
          <w:szCs w:val="28"/>
        </w:rPr>
        <w:t>е</w:t>
      </w:r>
      <w:r w:rsidRPr="00945F1F">
        <w:rPr>
          <w:rFonts w:ascii="Arial" w:hAnsi="Arial" w:cs="Arial"/>
          <w:sz w:val="28"/>
          <w:szCs w:val="28"/>
        </w:rPr>
        <w:t xml:space="preserve">сла развиваются более профессионально, наряду с уже </w:t>
      </w:r>
      <w:r w:rsidR="00AC624F">
        <w:rPr>
          <w:rFonts w:ascii="Arial" w:hAnsi="Arial" w:cs="Arial"/>
          <w:sz w:val="28"/>
          <w:szCs w:val="28"/>
        </w:rPr>
        <w:t xml:space="preserve">с </w:t>
      </w:r>
      <w:proofErr w:type="gramStart"/>
      <w:r w:rsidRPr="00945F1F">
        <w:rPr>
          <w:rFonts w:ascii="Arial" w:hAnsi="Arial" w:cs="Arial"/>
          <w:sz w:val="28"/>
          <w:szCs w:val="28"/>
        </w:rPr>
        <w:t>прогрессирующими</w:t>
      </w:r>
      <w:proofErr w:type="gramEnd"/>
      <w:r w:rsidRPr="00945F1F">
        <w:rPr>
          <w:rFonts w:ascii="Arial" w:hAnsi="Arial" w:cs="Arial"/>
          <w:sz w:val="28"/>
          <w:szCs w:val="28"/>
        </w:rPr>
        <w:t xml:space="preserve"> – обработка камня, кости, кожи, дерева, керамического дела, наблюдаются крупные достижения в металлургии. А именно создается сплав меди и олова – бронза, который позволяет делать орудия труда, украшения и даже оружие с более устойчивыми показателями прочности и «носкости». Развивается и оттачивается ювелирное мастерство, изделия из золота, серебра и полудрагоценных камней приобретают тонкость.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Артефактами ремесленного производства можно назвать «армянские» памятники бронзового века (</w:t>
      </w:r>
      <w:proofErr w:type="spellStart"/>
      <w:r w:rsidRPr="00945F1F">
        <w:rPr>
          <w:rFonts w:ascii="Arial" w:hAnsi="Arial" w:cs="Arial"/>
          <w:sz w:val="28"/>
          <w:szCs w:val="28"/>
        </w:rPr>
        <w:t>Шенгавит</w:t>
      </w:r>
      <w:proofErr w:type="spellEnd"/>
      <w:r w:rsidRPr="00945F1F">
        <w:rPr>
          <w:rFonts w:ascii="Arial" w:hAnsi="Arial" w:cs="Arial"/>
          <w:sz w:val="28"/>
          <w:szCs w:val="28"/>
        </w:rPr>
        <w:t xml:space="preserve">, </w:t>
      </w:r>
      <w:proofErr w:type="spellStart"/>
      <w:r w:rsidRPr="00945F1F">
        <w:rPr>
          <w:rFonts w:ascii="Arial" w:hAnsi="Arial" w:cs="Arial"/>
          <w:sz w:val="28"/>
          <w:szCs w:val="28"/>
        </w:rPr>
        <w:t>Мохраблур</w:t>
      </w:r>
      <w:proofErr w:type="spellEnd"/>
      <w:r w:rsidRPr="00945F1F">
        <w:rPr>
          <w:rFonts w:ascii="Arial" w:hAnsi="Arial" w:cs="Arial"/>
          <w:sz w:val="28"/>
          <w:szCs w:val="28"/>
        </w:rPr>
        <w:t xml:space="preserve"> и др.) и богатейшие погребения (</w:t>
      </w:r>
      <w:proofErr w:type="spellStart"/>
      <w:r w:rsidRPr="00945F1F">
        <w:rPr>
          <w:rFonts w:ascii="Arial" w:hAnsi="Arial" w:cs="Arial"/>
          <w:sz w:val="28"/>
          <w:szCs w:val="28"/>
        </w:rPr>
        <w:t>Трехк-Триалети</w:t>
      </w:r>
      <w:proofErr w:type="spellEnd"/>
      <w:r w:rsidRPr="00945F1F">
        <w:rPr>
          <w:rFonts w:ascii="Arial" w:hAnsi="Arial" w:cs="Arial"/>
          <w:sz w:val="28"/>
          <w:szCs w:val="28"/>
        </w:rPr>
        <w:t xml:space="preserve">, </w:t>
      </w:r>
      <w:proofErr w:type="spellStart"/>
      <w:r w:rsidRPr="00945F1F">
        <w:rPr>
          <w:rFonts w:ascii="Arial" w:hAnsi="Arial" w:cs="Arial"/>
          <w:sz w:val="28"/>
          <w:szCs w:val="28"/>
        </w:rPr>
        <w:t>Кировакан</w:t>
      </w:r>
      <w:proofErr w:type="spellEnd"/>
      <w:r w:rsidRPr="00945F1F">
        <w:rPr>
          <w:rFonts w:ascii="Arial" w:hAnsi="Arial" w:cs="Arial"/>
          <w:sz w:val="28"/>
          <w:szCs w:val="28"/>
        </w:rPr>
        <w:t xml:space="preserve">, </w:t>
      </w:r>
      <w:proofErr w:type="spellStart"/>
      <w:r w:rsidRPr="00945F1F">
        <w:rPr>
          <w:rFonts w:ascii="Arial" w:hAnsi="Arial" w:cs="Arial"/>
          <w:sz w:val="28"/>
          <w:szCs w:val="28"/>
        </w:rPr>
        <w:t>Лчашен</w:t>
      </w:r>
      <w:proofErr w:type="spellEnd"/>
      <w:r w:rsidRPr="00945F1F">
        <w:rPr>
          <w:rFonts w:ascii="Arial" w:hAnsi="Arial" w:cs="Arial"/>
          <w:sz w:val="28"/>
          <w:szCs w:val="28"/>
        </w:rPr>
        <w:t>). Эти материалы, как и обнаруженные в горах нагорья наскальные изображения, также говорят о процессе духовного развития социума, который естественным образом пришел к разложению первобытнообщинного строя. Ведь именно у родоплеменной знати в обиходе было большее количество лучших пахотных земель, крупные стада и другие материальные блага. Быт этой прослойки общества настолько становится богаче, что в средний и поздний бронзовый период, что даже погребения отличаются невероятной роскошью. В усыпальницы кладутся прекраснейшие разукрашенные погребальные повозки, инкрустированное оружие и украшения, а также рабы, которых предварительно умерщвляли, прежде чем захоронить со своими хозяевами. Таким образом, общество стремительно превращае</w:t>
      </w:r>
      <w:r w:rsidR="00AC624F">
        <w:rPr>
          <w:rFonts w:ascii="Arial" w:hAnsi="Arial" w:cs="Arial"/>
          <w:sz w:val="28"/>
          <w:szCs w:val="28"/>
        </w:rPr>
        <w:t xml:space="preserve">тся </w:t>
      </w:r>
      <w:r w:rsidRPr="00945F1F">
        <w:rPr>
          <w:rFonts w:ascii="Arial" w:hAnsi="Arial" w:cs="Arial"/>
          <w:sz w:val="28"/>
          <w:szCs w:val="28"/>
        </w:rPr>
        <w:t>классо</w:t>
      </w:r>
      <w:r w:rsidR="00AC624F">
        <w:rPr>
          <w:rFonts w:ascii="Arial" w:hAnsi="Arial" w:cs="Arial"/>
          <w:sz w:val="28"/>
          <w:szCs w:val="28"/>
        </w:rPr>
        <w:t>вым</w:t>
      </w:r>
      <w:r w:rsidRPr="00945F1F">
        <w:rPr>
          <w:rFonts w:ascii="Arial" w:hAnsi="Arial" w:cs="Arial"/>
          <w:sz w:val="28"/>
          <w:szCs w:val="28"/>
        </w:rPr>
        <w:t xml:space="preserve">. </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lastRenderedPageBreak/>
        <w:t>Одновременно с трансформацией бытовой и общественной жизнью происходит превращение примитивных первобытных религиозных представлений в сложную иерархию как человекоподобных, так и животных божеств, олицетворяющих силы природы, предков, верования, охотничьи и «плодородные» приметы.</w:t>
      </w:r>
    </w:p>
    <w:p w:rsidR="00945F1F" w:rsidRPr="00945F1F"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В это время получают широкое распространение циклопические крепости из огромных каменных блоков, что подтверждает наличие частых межплеменных столкновений и, соответственно, развитие военного «промысла». В свою очередь это обстоятельство ещ</w:t>
      </w:r>
      <w:r w:rsidR="00191091">
        <w:rPr>
          <w:rFonts w:ascii="Arial" w:hAnsi="Arial" w:cs="Arial"/>
          <w:sz w:val="28"/>
          <w:szCs w:val="28"/>
        </w:rPr>
        <w:t>е</w:t>
      </w:r>
      <w:r w:rsidRPr="00945F1F">
        <w:rPr>
          <w:rFonts w:ascii="Arial" w:hAnsi="Arial" w:cs="Arial"/>
          <w:sz w:val="28"/>
          <w:szCs w:val="28"/>
        </w:rPr>
        <w:t xml:space="preserve"> более укрепляет позиции родоплеменной знати. </w:t>
      </w:r>
    </w:p>
    <w:p w:rsidR="00DF76D3" w:rsidRDefault="00945F1F" w:rsidP="003A29FC">
      <w:pPr>
        <w:pStyle w:val="a4"/>
        <w:spacing w:line="276" w:lineRule="auto"/>
        <w:ind w:right="-115" w:firstLine="284"/>
        <w:jc w:val="both"/>
        <w:rPr>
          <w:rFonts w:ascii="Arial" w:hAnsi="Arial" w:cs="Arial"/>
          <w:sz w:val="28"/>
          <w:szCs w:val="28"/>
        </w:rPr>
      </w:pPr>
      <w:r w:rsidRPr="00945F1F">
        <w:rPr>
          <w:rFonts w:ascii="Arial" w:hAnsi="Arial" w:cs="Arial"/>
          <w:sz w:val="28"/>
          <w:szCs w:val="28"/>
        </w:rPr>
        <w:t>К тому же к концу II тыс. до н. э. на Армянском нагорье начинается использование железа, знаменуя собой приход одноименного века. Высокие качества материала дают новый виток производительных сил. Таким образом, этот начальный период древнеармянской истории говорит, что общество в то время находилось в преддверии образования государства.</w:t>
      </w:r>
    </w:p>
    <w:p w:rsidR="00DF76D3" w:rsidRDefault="00DF76D3" w:rsidP="008025D8">
      <w:pPr>
        <w:ind w:firstLine="284"/>
        <w:rPr>
          <w:rFonts w:ascii="Arial" w:hAnsi="Arial" w:cs="Arial"/>
          <w:sz w:val="28"/>
          <w:szCs w:val="28"/>
        </w:rPr>
      </w:pPr>
      <w:r>
        <w:rPr>
          <w:rFonts w:ascii="Arial" w:hAnsi="Arial" w:cs="Arial"/>
          <w:sz w:val="28"/>
          <w:szCs w:val="28"/>
        </w:rPr>
        <w:br w:type="page"/>
      </w:r>
    </w:p>
    <w:p w:rsidR="00D54A53" w:rsidRPr="004738C7" w:rsidRDefault="003A29FC" w:rsidP="00D54A53">
      <w:pPr>
        <w:pStyle w:val="2"/>
        <w:spacing w:after="240"/>
        <w:rPr>
          <w:rFonts w:ascii="Arial" w:hAnsi="Arial" w:cs="Arial"/>
          <w:color w:val="auto"/>
          <w:sz w:val="28"/>
          <w:szCs w:val="28"/>
        </w:rPr>
      </w:pPr>
      <w:bookmarkStart w:id="0" w:name="_GoBack"/>
      <w:bookmarkEnd w:id="0"/>
      <w:r>
        <w:rPr>
          <w:rFonts w:ascii="Arial" w:hAnsi="Arial" w:cs="Arial"/>
          <w:color w:val="auto"/>
          <w:sz w:val="28"/>
          <w:szCs w:val="28"/>
        </w:rPr>
        <w:lastRenderedPageBreak/>
        <w:t xml:space="preserve">    </w:t>
      </w:r>
      <w:r w:rsidR="00190485">
        <w:rPr>
          <w:rFonts w:ascii="Arial" w:hAnsi="Arial" w:cs="Arial"/>
          <w:color w:val="auto"/>
          <w:sz w:val="28"/>
          <w:szCs w:val="28"/>
        </w:rPr>
        <w:t>5</w:t>
      </w:r>
      <w:r w:rsidR="00D54A53" w:rsidRPr="004738C7">
        <w:rPr>
          <w:rFonts w:ascii="Arial" w:hAnsi="Arial" w:cs="Arial"/>
          <w:color w:val="auto"/>
          <w:sz w:val="28"/>
          <w:szCs w:val="28"/>
        </w:rPr>
        <w:t>. Заключение.</w:t>
      </w:r>
    </w:p>
    <w:p w:rsidR="007C1F31" w:rsidRDefault="007C1F31" w:rsidP="003A29FC">
      <w:pPr>
        <w:spacing w:after="0" w:line="276" w:lineRule="auto"/>
        <w:ind w:right="-115" w:firstLine="284"/>
        <w:jc w:val="both"/>
        <w:rPr>
          <w:rFonts w:ascii="Arial" w:hAnsi="Arial" w:cs="Arial"/>
          <w:sz w:val="28"/>
          <w:szCs w:val="28"/>
        </w:rPr>
      </w:pPr>
      <w:r>
        <w:rPr>
          <w:rFonts w:ascii="Arial" w:hAnsi="Arial" w:cs="Arial"/>
          <w:sz w:val="28"/>
          <w:szCs w:val="28"/>
        </w:rPr>
        <w:t xml:space="preserve">Рассматривая этот период истории Армении можно сказать однозначно, что этносы и народы, вышедшие из </w:t>
      </w:r>
      <w:r w:rsidR="00F40D24">
        <w:rPr>
          <w:rFonts w:ascii="Arial" w:hAnsi="Arial" w:cs="Arial"/>
          <w:sz w:val="28"/>
          <w:szCs w:val="28"/>
        </w:rPr>
        <w:t>данной</w:t>
      </w:r>
      <w:r>
        <w:rPr>
          <w:rFonts w:ascii="Arial" w:hAnsi="Arial" w:cs="Arial"/>
          <w:sz w:val="28"/>
          <w:szCs w:val="28"/>
        </w:rPr>
        <w:t xml:space="preserve"> колыбели, имеют древнюю историю </w:t>
      </w:r>
      <w:r w:rsidR="00F40D24">
        <w:rPr>
          <w:rFonts w:ascii="Arial" w:hAnsi="Arial" w:cs="Arial"/>
          <w:sz w:val="28"/>
          <w:szCs w:val="28"/>
        </w:rPr>
        <w:t xml:space="preserve">с </w:t>
      </w:r>
      <w:r>
        <w:rPr>
          <w:rFonts w:ascii="Arial" w:hAnsi="Arial" w:cs="Arial"/>
          <w:sz w:val="28"/>
          <w:szCs w:val="28"/>
        </w:rPr>
        <w:t xml:space="preserve">богатейшим кладезем событий, которые укрепляли и взращивали государственное единство, несмотря на всевозможные катаклизмы и войны. </w:t>
      </w:r>
    </w:p>
    <w:p w:rsidR="00F40D24" w:rsidRDefault="00F40D24" w:rsidP="003A29FC">
      <w:pPr>
        <w:spacing w:after="0" w:line="276" w:lineRule="auto"/>
        <w:ind w:right="-115" w:firstLine="284"/>
        <w:jc w:val="both"/>
        <w:rPr>
          <w:rFonts w:ascii="Arial" w:hAnsi="Arial" w:cs="Arial"/>
          <w:sz w:val="28"/>
          <w:szCs w:val="28"/>
        </w:rPr>
      </w:pPr>
      <w:r>
        <w:rPr>
          <w:rFonts w:ascii="Arial" w:hAnsi="Arial" w:cs="Arial"/>
          <w:sz w:val="28"/>
          <w:szCs w:val="28"/>
        </w:rPr>
        <w:t xml:space="preserve">Даже не смотря на «привередливый» климат, население все же стремилось и развивалось как в земледелии, так и в промышленном хозяйстве. </w:t>
      </w:r>
      <w:r w:rsidR="00034F6D">
        <w:rPr>
          <w:rFonts w:ascii="Arial" w:hAnsi="Arial" w:cs="Arial"/>
          <w:sz w:val="28"/>
          <w:szCs w:val="28"/>
        </w:rPr>
        <w:t>Использовалось военное дело, как способ расширения своих территорий и влияния на соседние</w:t>
      </w:r>
      <w:r w:rsidR="00857990">
        <w:rPr>
          <w:rFonts w:ascii="Arial" w:hAnsi="Arial" w:cs="Arial"/>
          <w:sz w:val="28"/>
          <w:szCs w:val="28"/>
        </w:rPr>
        <w:t xml:space="preserve"> государства</w:t>
      </w:r>
      <w:r w:rsidR="00034F6D">
        <w:rPr>
          <w:rFonts w:ascii="Arial" w:hAnsi="Arial" w:cs="Arial"/>
          <w:sz w:val="28"/>
          <w:szCs w:val="28"/>
        </w:rPr>
        <w:t xml:space="preserve">. </w:t>
      </w:r>
      <w:r>
        <w:rPr>
          <w:rFonts w:ascii="Arial" w:hAnsi="Arial" w:cs="Arial"/>
          <w:sz w:val="28"/>
          <w:szCs w:val="28"/>
        </w:rPr>
        <w:t>Постоянно взра</w:t>
      </w:r>
      <w:r w:rsidR="000D715B">
        <w:rPr>
          <w:rFonts w:ascii="Arial" w:hAnsi="Arial" w:cs="Arial"/>
          <w:sz w:val="28"/>
          <w:szCs w:val="28"/>
        </w:rPr>
        <w:t>щивалась государственное управление</w:t>
      </w:r>
      <w:r>
        <w:rPr>
          <w:rFonts w:ascii="Arial" w:hAnsi="Arial" w:cs="Arial"/>
          <w:sz w:val="28"/>
          <w:szCs w:val="28"/>
        </w:rPr>
        <w:t>, пример тому великое образование Урартру. Однако по истечении времени, ассимиляция и влияние соседствующих держав приводит к построению уже истинного Армян</w:t>
      </w:r>
      <w:r w:rsidR="000D715B">
        <w:rPr>
          <w:rFonts w:ascii="Arial" w:hAnsi="Arial" w:cs="Arial"/>
          <w:sz w:val="28"/>
          <w:szCs w:val="28"/>
        </w:rPr>
        <w:t>ского государства, в последствие</w:t>
      </w:r>
      <w:r>
        <w:rPr>
          <w:rFonts w:ascii="Arial" w:hAnsi="Arial" w:cs="Arial"/>
          <w:sz w:val="28"/>
          <w:szCs w:val="28"/>
        </w:rPr>
        <w:t xml:space="preserve"> подчиненного Риму.</w:t>
      </w:r>
    </w:p>
    <w:p w:rsidR="004738C7" w:rsidRDefault="004738C7" w:rsidP="00C30233">
      <w:pPr>
        <w:spacing w:after="0"/>
        <w:ind w:firstLine="284"/>
        <w:rPr>
          <w:rFonts w:ascii="Arial" w:hAnsi="Arial" w:cs="Arial"/>
          <w:sz w:val="28"/>
          <w:szCs w:val="28"/>
        </w:rPr>
      </w:pPr>
      <w:r>
        <w:rPr>
          <w:rFonts w:ascii="Arial" w:hAnsi="Arial" w:cs="Arial"/>
          <w:sz w:val="28"/>
          <w:szCs w:val="28"/>
        </w:rPr>
        <w:br w:type="page"/>
      </w:r>
    </w:p>
    <w:p w:rsidR="0092322B" w:rsidRPr="00216932" w:rsidRDefault="0001149A" w:rsidP="00CB31D5">
      <w:pPr>
        <w:pStyle w:val="2"/>
        <w:rPr>
          <w:rFonts w:ascii="Arial" w:hAnsi="Arial" w:cs="Arial"/>
          <w:color w:val="auto"/>
          <w:sz w:val="28"/>
          <w:szCs w:val="28"/>
        </w:rPr>
      </w:pPr>
      <w:r>
        <w:rPr>
          <w:rFonts w:ascii="Arial" w:hAnsi="Arial" w:cs="Arial"/>
          <w:color w:val="auto"/>
          <w:sz w:val="28"/>
          <w:szCs w:val="28"/>
        </w:rPr>
        <w:lastRenderedPageBreak/>
        <w:t xml:space="preserve">    </w:t>
      </w:r>
      <w:r w:rsidR="00190485">
        <w:rPr>
          <w:rFonts w:ascii="Arial" w:hAnsi="Arial" w:cs="Arial"/>
          <w:color w:val="auto"/>
          <w:sz w:val="28"/>
          <w:szCs w:val="28"/>
        </w:rPr>
        <w:t>6</w:t>
      </w:r>
      <w:r w:rsidR="008A516C" w:rsidRPr="00216932">
        <w:rPr>
          <w:rFonts w:ascii="Arial" w:hAnsi="Arial" w:cs="Arial"/>
          <w:color w:val="auto"/>
          <w:sz w:val="28"/>
          <w:szCs w:val="28"/>
        </w:rPr>
        <w:t xml:space="preserve">. </w:t>
      </w:r>
      <w:r w:rsidR="0092322B" w:rsidRPr="00216932">
        <w:rPr>
          <w:rFonts w:ascii="Arial" w:hAnsi="Arial" w:cs="Arial"/>
          <w:color w:val="auto"/>
          <w:sz w:val="28"/>
          <w:szCs w:val="28"/>
        </w:rPr>
        <w:t>Список литературы</w:t>
      </w:r>
      <w:r>
        <w:rPr>
          <w:rFonts w:ascii="Arial" w:hAnsi="Arial" w:cs="Arial"/>
          <w:color w:val="auto"/>
          <w:sz w:val="28"/>
          <w:szCs w:val="28"/>
        </w:rPr>
        <w:t>.</w:t>
      </w:r>
    </w:p>
    <w:p w:rsidR="0001149A" w:rsidRDefault="003A29FC" w:rsidP="0001149A">
      <w:pPr>
        <w:tabs>
          <w:tab w:val="left" w:pos="284"/>
        </w:tabs>
        <w:spacing w:before="240" w:line="276" w:lineRule="auto"/>
        <w:ind w:right="-115"/>
        <w:jc w:val="both"/>
        <w:rPr>
          <w:rFonts w:ascii="Arial" w:hAnsi="Arial" w:cs="Arial"/>
          <w:sz w:val="28"/>
          <w:szCs w:val="28"/>
        </w:rPr>
      </w:pPr>
      <w:r>
        <w:rPr>
          <w:rFonts w:ascii="Arial" w:hAnsi="Arial" w:cs="Arial"/>
          <w:sz w:val="28"/>
          <w:szCs w:val="28"/>
        </w:rPr>
        <w:t>1.</w:t>
      </w:r>
      <w:r w:rsidR="00034F6D" w:rsidRPr="003A29FC">
        <w:rPr>
          <w:rFonts w:ascii="Arial" w:hAnsi="Arial" w:cs="Arial"/>
          <w:sz w:val="28"/>
          <w:szCs w:val="28"/>
        </w:rPr>
        <w:t xml:space="preserve">Армения. Быт, религия, культура / </w:t>
      </w:r>
      <w:proofErr w:type="spellStart"/>
      <w:r w:rsidR="00034F6D" w:rsidRPr="003A29FC">
        <w:rPr>
          <w:rFonts w:ascii="Arial" w:hAnsi="Arial" w:cs="Arial"/>
          <w:sz w:val="28"/>
          <w:szCs w:val="28"/>
        </w:rPr>
        <w:t>Сирарпи</w:t>
      </w:r>
      <w:proofErr w:type="spellEnd"/>
      <w:r w:rsidR="00034F6D" w:rsidRPr="003A29FC">
        <w:rPr>
          <w:rFonts w:ascii="Arial" w:hAnsi="Arial" w:cs="Arial"/>
          <w:sz w:val="28"/>
          <w:szCs w:val="28"/>
        </w:rPr>
        <w:t xml:space="preserve"> </w:t>
      </w:r>
      <w:proofErr w:type="spellStart"/>
      <w:r w:rsidR="00034F6D" w:rsidRPr="003A29FC">
        <w:rPr>
          <w:rFonts w:ascii="Arial" w:hAnsi="Arial" w:cs="Arial"/>
          <w:sz w:val="28"/>
          <w:szCs w:val="28"/>
        </w:rPr>
        <w:t>Тера-Нерсесян</w:t>
      </w:r>
      <w:proofErr w:type="spellEnd"/>
      <w:r w:rsidR="00382190" w:rsidRPr="003A29FC">
        <w:rPr>
          <w:rFonts w:ascii="Arial" w:hAnsi="Arial" w:cs="Arial"/>
          <w:sz w:val="28"/>
          <w:szCs w:val="28"/>
        </w:rPr>
        <w:t xml:space="preserve"> – </w:t>
      </w:r>
      <w:proofErr w:type="spellStart"/>
      <w:r w:rsidR="00382190" w:rsidRPr="003A29FC">
        <w:rPr>
          <w:rFonts w:ascii="Arial" w:hAnsi="Arial" w:cs="Arial"/>
          <w:sz w:val="28"/>
          <w:szCs w:val="28"/>
        </w:rPr>
        <w:t>Центрполиграф</w:t>
      </w:r>
      <w:proofErr w:type="spellEnd"/>
      <w:r w:rsidR="00382190" w:rsidRPr="003A29FC">
        <w:rPr>
          <w:rFonts w:ascii="Arial" w:hAnsi="Arial" w:cs="Arial"/>
          <w:sz w:val="28"/>
          <w:szCs w:val="28"/>
        </w:rPr>
        <w:t>, 2011 – 180 с., 45 ил.</w:t>
      </w:r>
    </w:p>
    <w:p w:rsidR="00382190" w:rsidRPr="003A29FC" w:rsidRDefault="003A29FC" w:rsidP="0001149A">
      <w:pPr>
        <w:tabs>
          <w:tab w:val="left" w:pos="284"/>
        </w:tabs>
        <w:spacing w:before="240" w:line="276" w:lineRule="auto"/>
        <w:ind w:right="-115"/>
        <w:jc w:val="both"/>
        <w:rPr>
          <w:rFonts w:ascii="Arial" w:hAnsi="Arial" w:cs="Arial"/>
          <w:sz w:val="28"/>
          <w:szCs w:val="28"/>
        </w:rPr>
      </w:pPr>
      <w:r>
        <w:rPr>
          <w:rFonts w:ascii="Arial" w:hAnsi="Arial" w:cs="Arial"/>
          <w:sz w:val="28"/>
          <w:szCs w:val="28"/>
        </w:rPr>
        <w:t xml:space="preserve">2. </w:t>
      </w:r>
      <w:r w:rsidR="00B54F82" w:rsidRPr="003A29FC">
        <w:rPr>
          <w:rFonts w:ascii="Arial" w:hAnsi="Arial" w:cs="Arial"/>
          <w:sz w:val="28"/>
          <w:szCs w:val="28"/>
        </w:rPr>
        <w:t>Исто</w:t>
      </w:r>
      <w:r w:rsidR="00D978E9" w:rsidRPr="003A29FC">
        <w:rPr>
          <w:rFonts w:ascii="Arial" w:hAnsi="Arial" w:cs="Arial"/>
          <w:sz w:val="28"/>
          <w:szCs w:val="28"/>
        </w:rPr>
        <w:t>рия Востока. Восток в древности. – Восточная Литература, 2002. – Т. I. –</w:t>
      </w:r>
      <w:r w:rsidR="00B54F82" w:rsidRPr="003A29FC">
        <w:rPr>
          <w:rFonts w:ascii="Arial" w:hAnsi="Arial" w:cs="Arial"/>
          <w:sz w:val="28"/>
          <w:szCs w:val="28"/>
        </w:rPr>
        <w:t xml:space="preserve"> 332</w:t>
      </w:r>
      <w:r w:rsidR="00D978E9" w:rsidRPr="003A29FC">
        <w:rPr>
          <w:rFonts w:ascii="Arial" w:hAnsi="Arial" w:cs="Arial"/>
          <w:sz w:val="28"/>
          <w:szCs w:val="28"/>
        </w:rPr>
        <w:t xml:space="preserve"> с</w:t>
      </w:r>
      <w:r w:rsidR="00B54F82" w:rsidRPr="003A29FC">
        <w:rPr>
          <w:rFonts w:ascii="Arial" w:hAnsi="Arial" w:cs="Arial"/>
          <w:sz w:val="28"/>
          <w:szCs w:val="28"/>
        </w:rPr>
        <w:t>.</w:t>
      </w:r>
    </w:p>
    <w:p w:rsidR="00382190" w:rsidRPr="003A29FC" w:rsidRDefault="003A29FC" w:rsidP="0001149A">
      <w:pPr>
        <w:spacing w:before="240" w:line="276" w:lineRule="auto"/>
        <w:ind w:right="-115"/>
        <w:jc w:val="both"/>
        <w:rPr>
          <w:rFonts w:ascii="Arial" w:hAnsi="Arial" w:cs="Arial"/>
          <w:sz w:val="28"/>
          <w:szCs w:val="28"/>
        </w:rPr>
      </w:pPr>
      <w:r>
        <w:rPr>
          <w:rFonts w:ascii="Arial" w:hAnsi="Arial" w:cs="Arial"/>
          <w:sz w:val="28"/>
          <w:szCs w:val="28"/>
        </w:rPr>
        <w:t>3.</w:t>
      </w:r>
      <w:r w:rsidR="00D978E9" w:rsidRPr="003A29FC">
        <w:rPr>
          <w:rFonts w:ascii="Arial" w:hAnsi="Arial" w:cs="Arial"/>
          <w:sz w:val="28"/>
          <w:szCs w:val="28"/>
        </w:rPr>
        <w:t xml:space="preserve">Дьяконов И. М. </w:t>
      </w:r>
      <w:r w:rsidR="00B54F82" w:rsidRPr="003A29FC">
        <w:rPr>
          <w:rFonts w:ascii="Arial" w:hAnsi="Arial" w:cs="Arial"/>
          <w:sz w:val="28"/>
          <w:szCs w:val="28"/>
        </w:rPr>
        <w:t xml:space="preserve">Предыстория армянского народа. История Армянского нагорья с 1500 по 500 г. </w:t>
      </w:r>
      <w:proofErr w:type="gramStart"/>
      <w:r w:rsidR="00B54F82" w:rsidRPr="003A29FC">
        <w:rPr>
          <w:rFonts w:ascii="Arial" w:hAnsi="Arial" w:cs="Arial"/>
          <w:sz w:val="28"/>
          <w:szCs w:val="28"/>
        </w:rPr>
        <w:t>до</w:t>
      </w:r>
      <w:proofErr w:type="gramEnd"/>
      <w:r w:rsidR="00B54F82" w:rsidRPr="003A29FC">
        <w:rPr>
          <w:rFonts w:ascii="Arial" w:hAnsi="Arial" w:cs="Arial"/>
          <w:sz w:val="28"/>
          <w:szCs w:val="28"/>
        </w:rPr>
        <w:t xml:space="preserve"> н.э. </w:t>
      </w:r>
      <w:proofErr w:type="spellStart"/>
      <w:r w:rsidR="00B54F82" w:rsidRPr="003A29FC">
        <w:rPr>
          <w:rFonts w:ascii="Arial" w:hAnsi="Arial" w:cs="Arial"/>
          <w:sz w:val="28"/>
          <w:szCs w:val="28"/>
        </w:rPr>
        <w:t>Хурриты</w:t>
      </w:r>
      <w:proofErr w:type="spellEnd"/>
      <w:r w:rsidR="00B54F82" w:rsidRPr="003A29FC">
        <w:rPr>
          <w:rFonts w:ascii="Arial" w:hAnsi="Arial" w:cs="Arial"/>
          <w:sz w:val="28"/>
          <w:szCs w:val="28"/>
        </w:rPr>
        <w:t xml:space="preserve">, </w:t>
      </w:r>
      <w:proofErr w:type="spellStart"/>
      <w:r w:rsidR="00B54F82" w:rsidRPr="003A29FC">
        <w:rPr>
          <w:rFonts w:ascii="Arial" w:hAnsi="Arial" w:cs="Arial"/>
          <w:sz w:val="28"/>
          <w:szCs w:val="28"/>
        </w:rPr>
        <w:t>лувийцы</w:t>
      </w:r>
      <w:proofErr w:type="spellEnd"/>
      <w:r w:rsidR="00B54F82" w:rsidRPr="003A29FC">
        <w:rPr>
          <w:rFonts w:ascii="Arial" w:hAnsi="Arial" w:cs="Arial"/>
          <w:sz w:val="28"/>
          <w:szCs w:val="28"/>
        </w:rPr>
        <w:t xml:space="preserve">, </w:t>
      </w:r>
      <w:proofErr w:type="spellStart"/>
      <w:r w:rsidR="00B54F82" w:rsidRPr="003A29FC">
        <w:rPr>
          <w:rFonts w:ascii="Arial" w:hAnsi="Arial" w:cs="Arial"/>
          <w:sz w:val="28"/>
          <w:szCs w:val="28"/>
        </w:rPr>
        <w:t>протоармяне</w:t>
      </w:r>
      <w:proofErr w:type="spellEnd"/>
      <w:r w:rsidR="00B54F82" w:rsidRPr="003A29FC">
        <w:rPr>
          <w:rFonts w:ascii="Arial" w:hAnsi="Arial" w:cs="Arial"/>
          <w:sz w:val="28"/>
          <w:szCs w:val="28"/>
        </w:rPr>
        <w:t xml:space="preserve"> / </w:t>
      </w:r>
      <w:proofErr w:type="spellStart"/>
      <w:r w:rsidR="00B54F82" w:rsidRPr="003A29FC">
        <w:rPr>
          <w:rFonts w:ascii="Arial" w:hAnsi="Arial" w:cs="Arial"/>
          <w:sz w:val="28"/>
          <w:szCs w:val="28"/>
        </w:rPr>
        <w:t>Еремян</w:t>
      </w:r>
      <w:proofErr w:type="spellEnd"/>
      <w:r w:rsidR="00B54F82" w:rsidRPr="003A29FC">
        <w:rPr>
          <w:rFonts w:ascii="Arial" w:hAnsi="Arial" w:cs="Arial"/>
          <w:sz w:val="28"/>
          <w:szCs w:val="28"/>
        </w:rPr>
        <w:t xml:space="preserve"> С. Т. </w:t>
      </w:r>
      <w:r w:rsidR="00D978E9" w:rsidRPr="003A29FC">
        <w:rPr>
          <w:rFonts w:ascii="Arial" w:hAnsi="Arial" w:cs="Arial"/>
          <w:sz w:val="28"/>
          <w:szCs w:val="28"/>
        </w:rPr>
        <w:t>–</w:t>
      </w:r>
      <w:r w:rsidR="00B54F82" w:rsidRPr="003A29FC">
        <w:rPr>
          <w:rFonts w:ascii="Arial" w:hAnsi="Arial" w:cs="Arial"/>
          <w:sz w:val="28"/>
          <w:szCs w:val="28"/>
        </w:rPr>
        <w:t xml:space="preserve"> Ереван: Издательство АН Армянской ССР, 1968. </w:t>
      </w:r>
      <w:r w:rsidR="00D978E9" w:rsidRPr="003A29FC">
        <w:rPr>
          <w:rFonts w:ascii="Arial" w:hAnsi="Arial" w:cs="Arial"/>
          <w:sz w:val="28"/>
          <w:szCs w:val="28"/>
        </w:rPr>
        <w:t>–</w:t>
      </w:r>
      <w:r w:rsidR="00B54F82" w:rsidRPr="003A29FC">
        <w:rPr>
          <w:rFonts w:ascii="Arial" w:hAnsi="Arial" w:cs="Arial"/>
          <w:sz w:val="28"/>
          <w:szCs w:val="28"/>
        </w:rPr>
        <w:t xml:space="preserve"> 266 </w:t>
      </w:r>
      <w:proofErr w:type="gramStart"/>
      <w:r w:rsidR="00B54F82" w:rsidRPr="003A29FC">
        <w:rPr>
          <w:rFonts w:ascii="Arial" w:hAnsi="Arial" w:cs="Arial"/>
          <w:sz w:val="28"/>
          <w:szCs w:val="28"/>
        </w:rPr>
        <w:t>с</w:t>
      </w:r>
      <w:proofErr w:type="gramEnd"/>
      <w:r w:rsidR="00B54F82" w:rsidRPr="003A29FC">
        <w:rPr>
          <w:rFonts w:ascii="Arial" w:hAnsi="Arial" w:cs="Arial"/>
          <w:sz w:val="28"/>
          <w:szCs w:val="28"/>
        </w:rPr>
        <w:t xml:space="preserve">. </w:t>
      </w:r>
    </w:p>
    <w:sectPr w:rsidR="00382190" w:rsidRPr="003A29FC" w:rsidSect="003A29FC">
      <w:footerReference w:type="default" r:id="rId7"/>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BD" w:rsidRDefault="009178BD" w:rsidP="00EF7EB7">
      <w:pPr>
        <w:spacing w:after="0" w:line="240" w:lineRule="auto"/>
      </w:pPr>
      <w:r>
        <w:separator/>
      </w:r>
    </w:p>
  </w:endnote>
  <w:endnote w:type="continuationSeparator" w:id="0">
    <w:p w:rsidR="009178BD" w:rsidRDefault="009178BD"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9D7E64" w:rsidRDefault="001E75CF">
        <w:pPr>
          <w:pStyle w:val="a7"/>
          <w:jc w:val="right"/>
        </w:pPr>
        <w:r>
          <w:fldChar w:fldCharType="begin"/>
        </w:r>
        <w:r w:rsidR="009D7E64">
          <w:instrText>PAGE   \* MERGEFORMAT</w:instrText>
        </w:r>
        <w:r>
          <w:fldChar w:fldCharType="separate"/>
        </w:r>
        <w:r w:rsidR="00647C54">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BD" w:rsidRDefault="009178BD" w:rsidP="00EF7EB7">
      <w:pPr>
        <w:spacing w:after="0" w:line="240" w:lineRule="auto"/>
      </w:pPr>
      <w:r>
        <w:separator/>
      </w:r>
    </w:p>
  </w:footnote>
  <w:footnote w:type="continuationSeparator" w:id="0">
    <w:p w:rsidR="009178BD" w:rsidRDefault="009178BD"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8A847FB"/>
    <w:multiLevelType w:val="hybridMultilevel"/>
    <w:tmpl w:val="3DDECC86"/>
    <w:lvl w:ilvl="0" w:tplc="D72C3A26">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BF2587"/>
    <w:multiLevelType w:val="hybridMultilevel"/>
    <w:tmpl w:val="C5DE8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0875EF"/>
    <w:multiLevelType w:val="hybridMultilevel"/>
    <w:tmpl w:val="25082F88"/>
    <w:lvl w:ilvl="0" w:tplc="B9FC9B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52D17"/>
    <w:multiLevelType w:val="hybridMultilevel"/>
    <w:tmpl w:val="C2582F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26A83AE2"/>
    <w:multiLevelType w:val="hybridMultilevel"/>
    <w:tmpl w:val="81F4DA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80484"/>
    <w:multiLevelType w:val="hybridMultilevel"/>
    <w:tmpl w:val="BC42D906"/>
    <w:lvl w:ilvl="0" w:tplc="9208DA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7">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54036"/>
    <w:multiLevelType w:val="hybridMultilevel"/>
    <w:tmpl w:val="6492AB02"/>
    <w:lvl w:ilvl="0" w:tplc="86BE9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38"/>
  </w:num>
  <w:num w:numId="3">
    <w:abstractNumId w:val="27"/>
  </w:num>
  <w:num w:numId="4">
    <w:abstractNumId w:val="32"/>
  </w:num>
  <w:num w:numId="5">
    <w:abstractNumId w:val="17"/>
  </w:num>
  <w:num w:numId="6">
    <w:abstractNumId w:val="22"/>
  </w:num>
  <w:num w:numId="7">
    <w:abstractNumId w:val="31"/>
  </w:num>
  <w:num w:numId="8">
    <w:abstractNumId w:val="18"/>
  </w:num>
  <w:num w:numId="9">
    <w:abstractNumId w:val="23"/>
  </w:num>
  <w:num w:numId="10">
    <w:abstractNumId w:val="26"/>
  </w:num>
  <w:num w:numId="11">
    <w:abstractNumId w:val="2"/>
  </w:num>
  <w:num w:numId="12">
    <w:abstractNumId w:val="7"/>
  </w:num>
  <w:num w:numId="13">
    <w:abstractNumId w:val="19"/>
  </w:num>
  <w:num w:numId="14">
    <w:abstractNumId w:val="10"/>
  </w:num>
  <w:num w:numId="15">
    <w:abstractNumId w:val="29"/>
  </w:num>
  <w:num w:numId="16">
    <w:abstractNumId w:val="35"/>
  </w:num>
  <w:num w:numId="17">
    <w:abstractNumId w:val="33"/>
  </w:num>
  <w:num w:numId="18">
    <w:abstractNumId w:val="14"/>
  </w:num>
  <w:num w:numId="19">
    <w:abstractNumId w:val="37"/>
  </w:num>
  <w:num w:numId="20">
    <w:abstractNumId w:val="8"/>
  </w:num>
  <w:num w:numId="21">
    <w:abstractNumId w:val="34"/>
  </w:num>
  <w:num w:numId="22">
    <w:abstractNumId w:val="25"/>
  </w:num>
  <w:num w:numId="23">
    <w:abstractNumId w:val="28"/>
  </w:num>
  <w:num w:numId="24">
    <w:abstractNumId w:val="20"/>
  </w:num>
  <w:num w:numId="25">
    <w:abstractNumId w:val="13"/>
  </w:num>
  <w:num w:numId="26">
    <w:abstractNumId w:val="0"/>
  </w:num>
  <w:num w:numId="27">
    <w:abstractNumId w:val="21"/>
  </w:num>
  <w:num w:numId="28">
    <w:abstractNumId w:val="36"/>
  </w:num>
  <w:num w:numId="29">
    <w:abstractNumId w:val="12"/>
  </w:num>
  <w:num w:numId="30">
    <w:abstractNumId w:val="11"/>
  </w:num>
  <w:num w:numId="31">
    <w:abstractNumId w:val="24"/>
  </w:num>
  <w:num w:numId="32">
    <w:abstractNumId w:val="3"/>
  </w:num>
  <w:num w:numId="33">
    <w:abstractNumId w:val="6"/>
  </w:num>
  <w:num w:numId="34">
    <w:abstractNumId w:val="1"/>
  </w:num>
  <w:num w:numId="35">
    <w:abstractNumId w:val="5"/>
  </w:num>
  <w:num w:numId="36">
    <w:abstractNumId w:val="16"/>
  </w:num>
  <w:num w:numId="37">
    <w:abstractNumId w:val="4"/>
  </w:num>
  <w:num w:numId="38">
    <w:abstractNumId w:val="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1149A"/>
    <w:rsid w:val="00012F9B"/>
    <w:rsid w:val="00013E83"/>
    <w:rsid w:val="000306C7"/>
    <w:rsid w:val="00031500"/>
    <w:rsid w:val="00034F6D"/>
    <w:rsid w:val="00042C53"/>
    <w:rsid w:val="000430EC"/>
    <w:rsid w:val="00052C41"/>
    <w:rsid w:val="0005584F"/>
    <w:rsid w:val="00060C4A"/>
    <w:rsid w:val="00061012"/>
    <w:rsid w:val="000613B6"/>
    <w:rsid w:val="00065BAE"/>
    <w:rsid w:val="00071725"/>
    <w:rsid w:val="00087D14"/>
    <w:rsid w:val="000A1F7C"/>
    <w:rsid w:val="000A306E"/>
    <w:rsid w:val="000B5449"/>
    <w:rsid w:val="000B7D46"/>
    <w:rsid w:val="000D715B"/>
    <w:rsid w:val="000D7B60"/>
    <w:rsid w:val="000E53A4"/>
    <w:rsid w:val="000E5766"/>
    <w:rsid w:val="000F3277"/>
    <w:rsid w:val="000F58D7"/>
    <w:rsid w:val="001014F8"/>
    <w:rsid w:val="00101BE8"/>
    <w:rsid w:val="00102861"/>
    <w:rsid w:val="001120AA"/>
    <w:rsid w:val="001122C9"/>
    <w:rsid w:val="00116F77"/>
    <w:rsid w:val="00120456"/>
    <w:rsid w:val="0013460F"/>
    <w:rsid w:val="00134AE2"/>
    <w:rsid w:val="00135482"/>
    <w:rsid w:val="00136E8C"/>
    <w:rsid w:val="001404CE"/>
    <w:rsid w:val="0014295F"/>
    <w:rsid w:val="00143B33"/>
    <w:rsid w:val="001479F8"/>
    <w:rsid w:val="0016082A"/>
    <w:rsid w:val="0017704B"/>
    <w:rsid w:val="00180626"/>
    <w:rsid w:val="0018456F"/>
    <w:rsid w:val="00186BF3"/>
    <w:rsid w:val="00190485"/>
    <w:rsid w:val="00191091"/>
    <w:rsid w:val="0019364D"/>
    <w:rsid w:val="001938B8"/>
    <w:rsid w:val="001A0FF5"/>
    <w:rsid w:val="001A6F34"/>
    <w:rsid w:val="001B244D"/>
    <w:rsid w:val="001C1FF4"/>
    <w:rsid w:val="001C53F5"/>
    <w:rsid w:val="001C7371"/>
    <w:rsid w:val="001D1B58"/>
    <w:rsid w:val="001D270E"/>
    <w:rsid w:val="001D510F"/>
    <w:rsid w:val="001D7CE6"/>
    <w:rsid w:val="001E75CF"/>
    <w:rsid w:val="001F0D11"/>
    <w:rsid w:val="001F1BDA"/>
    <w:rsid w:val="001F4FFC"/>
    <w:rsid w:val="002036BC"/>
    <w:rsid w:val="00205C42"/>
    <w:rsid w:val="0020725B"/>
    <w:rsid w:val="00216932"/>
    <w:rsid w:val="00217E13"/>
    <w:rsid w:val="00231862"/>
    <w:rsid w:val="002374F4"/>
    <w:rsid w:val="00240BAA"/>
    <w:rsid w:val="00240F39"/>
    <w:rsid w:val="002413AF"/>
    <w:rsid w:val="002454A8"/>
    <w:rsid w:val="002516B6"/>
    <w:rsid w:val="00253528"/>
    <w:rsid w:val="00255C72"/>
    <w:rsid w:val="00265F51"/>
    <w:rsid w:val="00266958"/>
    <w:rsid w:val="0027092D"/>
    <w:rsid w:val="00293067"/>
    <w:rsid w:val="002932ED"/>
    <w:rsid w:val="002941BB"/>
    <w:rsid w:val="002A4FFF"/>
    <w:rsid w:val="002B1A00"/>
    <w:rsid w:val="002B375D"/>
    <w:rsid w:val="002B7F03"/>
    <w:rsid w:val="002C0EFF"/>
    <w:rsid w:val="002C351E"/>
    <w:rsid w:val="002D27B1"/>
    <w:rsid w:val="002E1191"/>
    <w:rsid w:val="002F1B06"/>
    <w:rsid w:val="002F386F"/>
    <w:rsid w:val="0030394E"/>
    <w:rsid w:val="003042AF"/>
    <w:rsid w:val="0031335D"/>
    <w:rsid w:val="003174DB"/>
    <w:rsid w:val="00320ED5"/>
    <w:rsid w:val="003323D9"/>
    <w:rsid w:val="003351C2"/>
    <w:rsid w:val="00335350"/>
    <w:rsid w:val="003409E6"/>
    <w:rsid w:val="00355CAA"/>
    <w:rsid w:val="00361C0C"/>
    <w:rsid w:val="00361D55"/>
    <w:rsid w:val="00382190"/>
    <w:rsid w:val="00383B48"/>
    <w:rsid w:val="00393C85"/>
    <w:rsid w:val="00397109"/>
    <w:rsid w:val="00397D3D"/>
    <w:rsid w:val="003A29FC"/>
    <w:rsid w:val="003A32BD"/>
    <w:rsid w:val="003A6178"/>
    <w:rsid w:val="003B6B24"/>
    <w:rsid w:val="003C056F"/>
    <w:rsid w:val="003C2C9B"/>
    <w:rsid w:val="003C50E7"/>
    <w:rsid w:val="003C7C83"/>
    <w:rsid w:val="003D7A48"/>
    <w:rsid w:val="003E2BEA"/>
    <w:rsid w:val="003E3A5E"/>
    <w:rsid w:val="003E5174"/>
    <w:rsid w:val="003F6D03"/>
    <w:rsid w:val="003F6E92"/>
    <w:rsid w:val="0040351F"/>
    <w:rsid w:val="00407B6D"/>
    <w:rsid w:val="0041269F"/>
    <w:rsid w:val="00417ED5"/>
    <w:rsid w:val="00432A69"/>
    <w:rsid w:val="00435391"/>
    <w:rsid w:val="00460B8D"/>
    <w:rsid w:val="00463548"/>
    <w:rsid w:val="004653FF"/>
    <w:rsid w:val="0047214A"/>
    <w:rsid w:val="004738C7"/>
    <w:rsid w:val="00474686"/>
    <w:rsid w:val="00476C89"/>
    <w:rsid w:val="004833E2"/>
    <w:rsid w:val="0049206D"/>
    <w:rsid w:val="0049697E"/>
    <w:rsid w:val="004A7160"/>
    <w:rsid w:val="004B468B"/>
    <w:rsid w:val="004C2826"/>
    <w:rsid w:val="004C5CC1"/>
    <w:rsid w:val="004D4696"/>
    <w:rsid w:val="004E3BC6"/>
    <w:rsid w:val="0050544C"/>
    <w:rsid w:val="0050755E"/>
    <w:rsid w:val="005117B6"/>
    <w:rsid w:val="00532279"/>
    <w:rsid w:val="0053350B"/>
    <w:rsid w:val="00534FA0"/>
    <w:rsid w:val="00535095"/>
    <w:rsid w:val="00573D5D"/>
    <w:rsid w:val="00577C1D"/>
    <w:rsid w:val="0059382F"/>
    <w:rsid w:val="005A05EA"/>
    <w:rsid w:val="005A2966"/>
    <w:rsid w:val="005A523D"/>
    <w:rsid w:val="005B57F9"/>
    <w:rsid w:val="005C0D51"/>
    <w:rsid w:val="005D06E6"/>
    <w:rsid w:val="005D3B2B"/>
    <w:rsid w:val="005D7941"/>
    <w:rsid w:val="005E0DE6"/>
    <w:rsid w:val="005E24F0"/>
    <w:rsid w:val="005E6DCA"/>
    <w:rsid w:val="005F0016"/>
    <w:rsid w:val="005F445F"/>
    <w:rsid w:val="0061704C"/>
    <w:rsid w:val="006230EF"/>
    <w:rsid w:val="00624BAB"/>
    <w:rsid w:val="00635C17"/>
    <w:rsid w:val="006407F0"/>
    <w:rsid w:val="00643C17"/>
    <w:rsid w:val="00645203"/>
    <w:rsid w:val="006458DD"/>
    <w:rsid w:val="00647C54"/>
    <w:rsid w:val="00651552"/>
    <w:rsid w:val="00652389"/>
    <w:rsid w:val="006533E3"/>
    <w:rsid w:val="00657F16"/>
    <w:rsid w:val="00662F95"/>
    <w:rsid w:val="00663117"/>
    <w:rsid w:val="00663AB9"/>
    <w:rsid w:val="0068248A"/>
    <w:rsid w:val="00683BD8"/>
    <w:rsid w:val="00687B94"/>
    <w:rsid w:val="006A1D0D"/>
    <w:rsid w:val="006A5995"/>
    <w:rsid w:val="006C58AC"/>
    <w:rsid w:val="006D06BA"/>
    <w:rsid w:val="006D348C"/>
    <w:rsid w:val="006D40A0"/>
    <w:rsid w:val="006E0660"/>
    <w:rsid w:val="006E7E84"/>
    <w:rsid w:val="00705530"/>
    <w:rsid w:val="00710E31"/>
    <w:rsid w:val="007128A4"/>
    <w:rsid w:val="00713EC3"/>
    <w:rsid w:val="00721AEF"/>
    <w:rsid w:val="007258EB"/>
    <w:rsid w:val="007260C6"/>
    <w:rsid w:val="00726A50"/>
    <w:rsid w:val="00727978"/>
    <w:rsid w:val="00746E07"/>
    <w:rsid w:val="007518B6"/>
    <w:rsid w:val="007518F5"/>
    <w:rsid w:val="007610EF"/>
    <w:rsid w:val="007727C3"/>
    <w:rsid w:val="0078061E"/>
    <w:rsid w:val="00783BEA"/>
    <w:rsid w:val="00786198"/>
    <w:rsid w:val="0078638F"/>
    <w:rsid w:val="0078698C"/>
    <w:rsid w:val="007955B9"/>
    <w:rsid w:val="0079750A"/>
    <w:rsid w:val="007A19A4"/>
    <w:rsid w:val="007A5C7E"/>
    <w:rsid w:val="007C0675"/>
    <w:rsid w:val="007C0F40"/>
    <w:rsid w:val="007C15E5"/>
    <w:rsid w:val="007C1F31"/>
    <w:rsid w:val="007C6492"/>
    <w:rsid w:val="007D136B"/>
    <w:rsid w:val="007D1710"/>
    <w:rsid w:val="007D4EA3"/>
    <w:rsid w:val="007E661E"/>
    <w:rsid w:val="007F3B99"/>
    <w:rsid w:val="008025D8"/>
    <w:rsid w:val="0082384B"/>
    <w:rsid w:val="0084232F"/>
    <w:rsid w:val="008502F8"/>
    <w:rsid w:val="00857990"/>
    <w:rsid w:val="00862398"/>
    <w:rsid w:val="00873AA1"/>
    <w:rsid w:val="0088621A"/>
    <w:rsid w:val="008A43FC"/>
    <w:rsid w:val="008A516C"/>
    <w:rsid w:val="008A7123"/>
    <w:rsid w:val="008B16CC"/>
    <w:rsid w:val="008C032C"/>
    <w:rsid w:val="008C41F3"/>
    <w:rsid w:val="008F1959"/>
    <w:rsid w:val="008F5DCC"/>
    <w:rsid w:val="008F74E5"/>
    <w:rsid w:val="00904965"/>
    <w:rsid w:val="00911D8B"/>
    <w:rsid w:val="009178BD"/>
    <w:rsid w:val="0092322B"/>
    <w:rsid w:val="009238DB"/>
    <w:rsid w:val="009247BD"/>
    <w:rsid w:val="009410DD"/>
    <w:rsid w:val="00943C7D"/>
    <w:rsid w:val="00945F1F"/>
    <w:rsid w:val="0095303C"/>
    <w:rsid w:val="00957DF1"/>
    <w:rsid w:val="009638CE"/>
    <w:rsid w:val="00972FCC"/>
    <w:rsid w:val="00973B39"/>
    <w:rsid w:val="00982CF4"/>
    <w:rsid w:val="009832DF"/>
    <w:rsid w:val="0099663D"/>
    <w:rsid w:val="009A1175"/>
    <w:rsid w:val="009A4601"/>
    <w:rsid w:val="009B66C7"/>
    <w:rsid w:val="009C0BEA"/>
    <w:rsid w:val="009C13A9"/>
    <w:rsid w:val="009C776D"/>
    <w:rsid w:val="009C780D"/>
    <w:rsid w:val="009C7B8E"/>
    <w:rsid w:val="009D14F0"/>
    <w:rsid w:val="009D7E64"/>
    <w:rsid w:val="009E11B6"/>
    <w:rsid w:val="009E17D7"/>
    <w:rsid w:val="009E74DE"/>
    <w:rsid w:val="00A10E26"/>
    <w:rsid w:val="00A10F9F"/>
    <w:rsid w:val="00A26ED6"/>
    <w:rsid w:val="00A30934"/>
    <w:rsid w:val="00A34349"/>
    <w:rsid w:val="00A41F77"/>
    <w:rsid w:val="00A45F20"/>
    <w:rsid w:val="00A62035"/>
    <w:rsid w:val="00A6493C"/>
    <w:rsid w:val="00A6536A"/>
    <w:rsid w:val="00A80337"/>
    <w:rsid w:val="00A860E0"/>
    <w:rsid w:val="00A904BF"/>
    <w:rsid w:val="00A94A09"/>
    <w:rsid w:val="00AB5094"/>
    <w:rsid w:val="00AB60BC"/>
    <w:rsid w:val="00AB7150"/>
    <w:rsid w:val="00AC374D"/>
    <w:rsid w:val="00AC624F"/>
    <w:rsid w:val="00AC71F0"/>
    <w:rsid w:val="00AD30FD"/>
    <w:rsid w:val="00AE5909"/>
    <w:rsid w:val="00AF2538"/>
    <w:rsid w:val="00AF608B"/>
    <w:rsid w:val="00B11220"/>
    <w:rsid w:val="00B13CA1"/>
    <w:rsid w:val="00B15D7F"/>
    <w:rsid w:val="00B34CD1"/>
    <w:rsid w:val="00B40E1C"/>
    <w:rsid w:val="00B41612"/>
    <w:rsid w:val="00B44603"/>
    <w:rsid w:val="00B54F82"/>
    <w:rsid w:val="00B65A1D"/>
    <w:rsid w:val="00B74F09"/>
    <w:rsid w:val="00B754FD"/>
    <w:rsid w:val="00B82EF4"/>
    <w:rsid w:val="00B857AB"/>
    <w:rsid w:val="00B91034"/>
    <w:rsid w:val="00B910CF"/>
    <w:rsid w:val="00B93571"/>
    <w:rsid w:val="00B97956"/>
    <w:rsid w:val="00BA29C7"/>
    <w:rsid w:val="00BA6C3B"/>
    <w:rsid w:val="00BB46DE"/>
    <w:rsid w:val="00BB7D2E"/>
    <w:rsid w:val="00BC6753"/>
    <w:rsid w:val="00BC74D4"/>
    <w:rsid w:val="00BD1E34"/>
    <w:rsid w:val="00BD4787"/>
    <w:rsid w:val="00BD76D7"/>
    <w:rsid w:val="00BF0D4E"/>
    <w:rsid w:val="00C01603"/>
    <w:rsid w:val="00C06E39"/>
    <w:rsid w:val="00C15A7C"/>
    <w:rsid w:val="00C2111E"/>
    <w:rsid w:val="00C23069"/>
    <w:rsid w:val="00C30233"/>
    <w:rsid w:val="00C466C3"/>
    <w:rsid w:val="00C562C2"/>
    <w:rsid w:val="00C57575"/>
    <w:rsid w:val="00C604A0"/>
    <w:rsid w:val="00C6282D"/>
    <w:rsid w:val="00C70E38"/>
    <w:rsid w:val="00C715BD"/>
    <w:rsid w:val="00C907FE"/>
    <w:rsid w:val="00C91C17"/>
    <w:rsid w:val="00C967A9"/>
    <w:rsid w:val="00C96EFB"/>
    <w:rsid w:val="00CA1922"/>
    <w:rsid w:val="00CA4CEC"/>
    <w:rsid w:val="00CB31D5"/>
    <w:rsid w:val="00CC2EF0"/>
    <w:rsid w:val="00CC4FAE"/>
    <w:rsid w:val="00CC6CC2"/>
    <w:rsid w:val="00CD0760"/>
    <w:rsid w:val="00CD15BC"/>
    <w:rsid w:val="00CD4788"/>
    <w:rsid w:val="00CD68DF"/>
    <w:rsid w:val="00CD6D65"/>
    <w:rsid w:val="00CE79EF"/>
    <w:rsid w:val="00CF24AE"/>
    <w:rsid w:val="00D103E8"/>
    <w:rsid w:val="00D107FE"/>
    <w:rsid w:val="00D12316"/>
    <w:rsid w:val="00D156BD"/>
    <w:rsid w:val="00D3241E"/>
    <w:rsid w:val="00D3728A"/>
    <w:rsid w:val="00D3743E"/>
    <w:rsid w:val="00D464E3"/>
    <w:rsid w:val="00D54A53"/>
    <w:rsid w:val="00D71F13"/>
    <w:rsid w:val="00D72930"/>
    <w:rsid w:val="00D732EB"/>
    <w:rsid w:val="00D81AD9"/>
    <w:rsid w:val="00D86A3C"/>
    <w:rsid w:val="00D86BF1"/>
    <w:rsid w:val="00D86E29"/>
    <w:rsid w:val="00D90C31"/>
    <w:rsid w:val="00D92185"/>
    <w:rsid w:val="00D927F8"/>
    <w:rsid w:val="00D92AC4"/>
    <w:rsid w:val="00D978E9"/>
    <w:rsid w:val="00DA1A39"/>
    <w:rsid w:val="00DB0523"/>
    <w:rsid w:val="00DC31D6"/>
    <w:rsid w:val="00DC74D0"/>
    <w:rsid w:val="00DD2DE4"/>
    <w:rsid w:val="00DE3F2D"/>
    <w:rsid w:val="00DF2066"/>
    <w:rsid w:val="00DF29E1"/>
    <w:rsid w:val="00DF5906"/>
    <w:rsid w:val="00DF76D3"/>
    <w:rsid w:val="00E02DE5"/>
    <w:rsid w:val="00E03FFA"/>
    <w:rsid w:val="00E0459C"/>
    <w:rsid w:val="00E05AA1"/>
    <w:rsid w:val="00E05D90"/>
    <w:rsid w:val="00E0706F"/>
    <w:rsid w:val="00E13E44"/>
    <w:rsid w:val="00E22849"/>
    <w:rsid w:val="00E240C5"/>
    <w:rsid w:val="00E2447C"/>
    <w:rsid w:val="00E2545F"/>
    <w:rsid w:val="00E2766A"/>
    <w:rsid w:val="00E27F16"/>
    <w:rsid w:val="00E31D16"/>
    <w:rsid w:val="00E33D2E"/>
    <w:rsid w:val="00E3441A"/>
    <w:rsid w:val="00E47487"/>
    <w:rsid w:val="00E656EF"/>
    <w:rsid w:val="00E662CA"/>
    <w:rsid w:val="00E81032"/>
    <w:rsid w:val="00E902C2"/>
    <w:rsid w:val="00EA24A2"/>
    <w:rsid w:val="00EB3404"/>
    <w:rsid w:val="00EB46EC"/>
    <w:rsid w:val="00EB7A91"/>
    <w:rsid w:val="00ED16F9"/>
    <w:rsid w:val="00ED4DED"/>
    <w:rsid w:val="00EE10E0"/>
    <w:rsid w:val="00EE53C2"/>
    <w:rsid w:val="00EE7C16"/>
    <w:rsid w:val="00EE7CE5"/>
    <w:rsid w:val="00EF4F6F"/>
    <w:rsid w:val="00EF5459"/>
    <w:rsid w:val="00EF7BA8"/>
    <w:rsid w:val="00EF7EB7"/>
    <w:rsid w:val="00F22F84"/>
    <w:rsid w:val="00F3492D"/>
    <w:rsid w:val="00F34C47"/>
    <w:rsid w:val="00F40D24"/>
    <w:rsid w:val="00F42F40"/>
    <w:rsid w:val="00F50CF1"/>
    <w:rsid w:val="00F63D0B"/>
    <w:rsid w:val="00F67BA4"/>
    <w:rsid w:val="00F70F98"/>
    <w:rsid w:val="00F71D76"/>
    <w:rsid w:val="00F77B05"/>
    <w:rsid w:val="00F82760"/>
    <w:rsid w:val="00F92970"/>
    <w:rsid w:val="00F95FD5"/>
    <w:rsid w:val="00FA47BB"/>
    <w:rsid w:val="00FA58A7"/>
    <w:rsid w:val="00FB1A86"/>
    <w:rsid w:val="00FB63B0"/>
    <w:rsid w:val="00FC03E5"/>
    <w:rsid w:val="00FD0E3F"/>
    <w:rsid w:val="00FE1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973B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apple-converted-space">
    <w:name w:val="apple-converted-space"/>
    <w:basedOn w:val="a0"/>
    <w:rsid w:val="00973B39"/>
  </w:style>
  <w:style w:type="paragraph" w:styleId="a9">
    <w:name w:val="Document Map"/>
    <w:basedOn w:val="a"/>
    <w:link w:val="aa"/>
    <w:uiPriority w:val="99"/>
    <w:semiHidden/>
    <w:unhideWhenUsed/>
    <w:rsid w:val="00973B39"/>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973B39"/>
    <w:rPr>
      <w:rFonts w:ascii="Tahoma" w:hAnsi="Tahoma" w:cs="Tahoma"/>
      <w:sz w:val="16"/>
      <w:szCs w:val="16"/>
    </w:rPr>
  </w:style>
  <w:style w:type="character" w:customStyle="1" w:styleId="10">
    <w:name w:val="Заголовок 1 Знак"/>
    <w:basedOn w:val="a0"/>
    <w:link w:val="1"/>
    <w:uiPriority w:val="9"/>
    <w:rsid w:val="00973B3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360938">
      <w:bodyDiv w:val="1"/>
      <w:marLeft w:val="0"/>
      <w:marRight w:val="0"/>
      <w:marTop w:val="0"/>
      <w:marBottom w:val="0"/>
      <w:divBdr>
        <w:top w:val="none" w:sz="0" w:space="0" w:color="auto"/>
        <w:left w:val="none" w:sz="0" w:space="0" w:color="auto"/>
        <w:bottom w:val="none" w:sz="0" w:space="0" w:color="auto"/>
        <w:right w:val="none" w:sz="0" w:space="0" w:color="auto"/>
      </w:divBdr>
    </w:div>
    <w:div w:id="20271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8488</TotalTime>
  <Pages>1</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39</cp:revision>
  <dcterms:created xsi:type="dcterms:W3CDTF">2015-11-19T10:42:00Z</dcterms:created>
  <dcterms:modified xsi:type="dcterms:W3CDTF">2017-09-07T13:46:00Z</dcterms:modified>
</cp:coreProperties>
</file>