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Название учебного заведения</w:t>
      </w: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tabs>
          <w:tab w:val="left" w:pos="5420"/>
        </w:tabs>
        <w:ind w:left="-567"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right="-568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Pr="001A1C7A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Экономика</w:t>
      </w:r>
      <w:r w:rsidRPr="001A1C7A">
        <w:rPr>
          <w:rFonts w:ascii="Arial" w:hAnsi="Arial" w:cs="Arial"/>
          <w:sz w:val="28"/>
          <w:szCs w:val="28"/>
        </w:rPr>
        <w:t>”</w:t>
      </w:r>
    </w:p>
    <w:p w:rsidR="00E13034" w:rsidRDefault="00E13034" w:rsidP="00E13034">
      <w:pPr>
        <w:ind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на тему: </w:t>
      </w:r>
      <w:r w:rsidRPr="001A1C7A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Экономические проблемы миграции</w:t>
      </w:r>
      <w:r w:rsidRPr="001A1C7A">
        <w:rPr>
          <w:rFonts w:ascii="Arial" w:hAnsi="Arial" w:cs="Arial"/>
          <w:sz w:val="28"/>
          <w:szCs w:val="28"/>
        </w:rPr>
        <w:t>”.</w:t>
      </w: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Выполнил:                                                                                                 Ф.И.О.                                               </w:t>
      </w:r>
    </w:p>
    <w:p w:rsidR="00E13034" w:rsidRDefault="00E13034" w:rsidP="00E13034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Проверил:                                                                                                 Ф.И.О.</w:t>
      </w:r>
    </w:p>
    <w:p w:rsidR="00E13034" w:rsidRDefault="00E13034" w:rsidP="00E13034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E13034" w:rsidRDefault="00E13034" w:rsidP="00E13034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E13034" w:rsidRPr="00E13034" w:rsidRDefault="00E13034" w:rsidP="00E13034">
      <w:pPr>
        <w:ind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2015.</w:t>
      </w:r>
    </w:p>
    <w:p w:rsidR="00E13034" w:rsidRDefault="00E13034" w:rsidP="00E13034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C06F3C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E13034" w:rsidRDefault="00E13034" w:rsidP="00E13034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Введение</w:t>
      </w:r>
      <w:r w:rsidR="00D077A6">
        <w:rPr>
          <w:rFonts w:ascii="Arial" w:hAnsi="Arial" w:cs="Arial"/>
          <w:sz w:val="28"/>
          <w:szCs w:val="28"/>
        </w:rPr>
        <w:t>………………………………………………………………………………….3</w:t>
      </w:r>
    </w:p>
    <w:p w:rsidR="00E13034" w:rsidRDefault="00E13034" w:rsidP="00E13034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Понятие и классификация</w:t>
      </w:r>
      <w:r w:rsidR="00D077A6">
        <w:rPr>
          <w:rFonts w:ascii="Arial" w:hAnsi="Arial" w:cs="Arial"/>
          <w:sz w:val="28"/>
          <w:szCs w:val="28"/>
        </w:rPr>
        <w:t xml:space="preserve"> миграции………………………………...………………4</w:t>
      </w:r>
    </w:p>
    <w:p w:rsidR="00E13034" w:rsidRDefault="00E13034" w:rsidP="00E13034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E13034">
        <w:t xml:space="preserve"> </w:t>
      </w:r>
      <w:r w:rsidRPr="00E13034">
        <w:rPr>
          <w:rFonts w:ascii="Arial" w:hAnsi="Arial" w:cs="Arial"/>
          <w:sz w:val="28"/>
          <w:szCs w:val="28"/>
        </w:rPr>
        <w:t>Современная миграционная ситуация в РФ</w:t>
      </w:r>
      <w:r>
        <w:t>.</w:t>
      </w:r>
      <w:r>
        <w:rPr>
          <w:rFonts w:ascii="Arial" w:hAnsi="Arial" w:cs="Arial"/>
          <w:sz w:val="28"/>
          <w:szCs w:val="28"/>
        </w:rPr>
        <w:t>……………………</w:t>
      </w:r>
      <w:r w:rsidRPr="00FC529C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…….</w:t>
      </w:r>
      <w:r w:rsidR="00D077A6">
        <w:rPr>
          <w:rFonts w:ascii="Arial" w:hAnsi="Arial" w:cs="Arial"/>
          <w:sz w:val="28"/>
          <w:szCs w:val="28"/>
        </w:rPr>
        <w:t>5</w:t>
      </w:r>
    </w:p>
    <w:p w:rsidR="00E13034" w:rsidRDefault="00E13034" w:rsidP="00E13034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E13034">
        <w:rPr>
          <w:rFonts w:ascii="Arial" w:hAnsi="Arial" w:cs="Arial"/>
          <w:sz w:val="28"/>
          <w:szCs w:val="28"/>
        </w:rPr>
        <w:t>Основные характеристики миграционных потоков.</w:t>
      </w:r>
      <w:r>
        <w:rPr>
          <w:rFonts w:ascii="Arial" w:hAnsi="Arial" w:cs="Arial"/>
          <w:sz w:val="28"/>
          <w:szCs w:val="28"/>
        </w:rPr>
        <w:t>….…</w:t>
      </w:r>
      <w:r w:rsidRPr="00FC529C">
        <w:rPr>
          <w:rFonts w:ascii="Arial" w:hAnsi="Arial" w:cs="Arial"/>
          <w:sz w:val="28"/>
          <w:szCs w:val="28"/>
        </w:rPr>
        <w:t>…………………...</w:t>
      </w:r>
      <w:r>
        <w:rPr>
          <w:rFonts w:ascii="Arial" w:hAnsi="Arial" w:cs="Arial"/>
          <w:sz w:val="28"/>
          <w:szCs w:val="28"/>
        </w:rPr>
        <w:t>.......</w:t>
      </w:r>
      <w:r w:rsidR="00D077A6">
        <w:rPr>
          <w:rFonts w:ascii="Arial" w:hAnsi="Arial" w:cs="Arial"/>
          <w:sz w:val="28"/>
          <w:szCs w:val="28"/>
        </w:rPr>
        <w:t>.6</w:t>
      </w:r>
    </w:p>
    <w:p w:rsidR="00E13034" w:rsidRDefault="00E13034" w:rsidP="00E13034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E13034">
        <w:rPr>
          <w:rFonts w:ascii="Arial" w:hAnsi="Arial" w:cs="Arial"/>
          <w:sz w:val="28"/>
          <w:szCs w:val="28"/>
        </w:rPr>
        <w:t>Социально-экономические последствия миграционных процессов</w:t>
      </w:r>
      <w:r>
        <w:rPr>
          <w:rFonts w:ascii="Arial" w:hAnsi="Arial" w:cs="Arial"/>
          <w:sz w:val="28"/>
          <w:szCs w:val="28"/>
        </w:rPr>
        <w:t>……….</w:t>
      </w:r>
      <w:r w:rsidR="004B0BC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</w:t>
      </w:r>
      <w:r w:rsidR="00D077A6">
        <w:rPr>
          <w:rFonts w:ascii="Arial" w:hAnsi="Arial" w:cs="Arial"/>
          <w:sz w:val="28"/>
          <w:szCs w:val="28"/>
        </w:rPr>
        <w:t>...7</w:t>
      </w:r>
    </w:p>
    <w:p w:rsidR="004B0BC3" w:rsidRDefault="004B0BC3" w:rsidP="00E13034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4B0BC3">
        <w:rPr>
          <w:rFonts w:ascii="Arial" w:hAnsi="Arial" w:cs="Arial"/>
          <w:sz w:val="28"/>
          <w:szCs w:val="28"/>
        </w:rPr>
        <w:t>Цели, принципы и задачи регулирования</w:t>
      </w:r>
      <w:r w:rsidR="00D077A6">
        <w:rPr>
          <w:rFonts w:ascii="Arial" w:hAnsi="Arial" w:cs="Arial"/>
          <w:sz w:val="28"/>
          <w:szCs w:val="28"/>
        </w:rPr>
        <w:t xml:space="preserve"> миграционных процессов в РФ……8</w:t>
      </w:r>
    </w:p>
    <w:p w:rsidR="00E13034" w:rsidRDefault="004B0BC3" w:rsidP="00E13034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E13034">
        <w:rPr>
          <w:rFonts w:ascii="Arial" w:hAnsi="Arial" w:cs="Arial"/>
          <w:sz w:val="28"/>
          <w:szCs w:val="28"/>
        </w:rPr>
        <w:t xml:space="preserve">. </w:t>
      </w:r>
      <w:r w:rsidR="00E13034" w:rsidRPr="00B3722E">
        <w:rPr>
          <w:rFonts w:ascii="Arial" w:hAnsi="Arial" w:cs="Arial"/>
          <w:sz w:val="28"/>
          <w:szCs w:val="28"/>
        </w:rPr>
        <w:t>Заключение…………………………………………………………………………</w:t>
      </w:r>
      <w:r w:rsidR="00E13034">
        <w:rPr>
          <w:rFonts w:ascii="Arial" w:hAnsi="Arial" w:cs="Arial"/>
          <w:sz w:val="28"/>
          <w:szCs w:val="28"/>
        </w:rPr>
        <w:t>……</w:t>
      </w:r>
      <w:r w:rsidR="00D077A6">
        <w:rPr>
          <w:rFonts w:ascii="Arial" w:hAnsi="Arial" w:cs="Arial"/>
          <w:sz w:val="28"/>
          <w:szCs w:val="28"/>
        </w:rPr>
        <w:t>.9</w:t>
      </w:r>
    </w:p>
    <w:p w:rsidR="00E13034" w:rsidRPr="00D07B97" w:rsidRDefault="004B0BC3" w:rsidP="00E13034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13034">
        <w:rPr>
          <w:rFonts w:ascii="Arial" w:hAnsi="Arial" w:cs="Arial"/>
          <w:sz w:val="28"/>
          <w:szCs w:val="28"/>
        </w:rPr>
        <w:t>. Список литературы……………</w:t>
      </w:r>
      <w:r w:rsidR="00D077A6">
        <w:rPr>
          <w:rFonts w:ascii="Arial" w:hAnsi="Arial" w:cs="Arial"/>
          <w:sz w:val="28"/>
          <w:szCs w:val="28"/>
        </w:rPr>
        <w:t>……………………………………………….............10</w:t>
      </w: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</w:p>
    <w:p w:rsidR="004B0BC3" w:rsidRPr="004D2633" w:rsidRDefault="004B0BC3" w:rsidP="004B0BC3">
      <w:pPr>
        <w:ind w:left="-284" w:right="-568"/>
        <w:jc w:val="both"/>
        <w:rPr>
          <w:rFonts w:ascii="Arial" w:hAnsi="Arial" w:cs="Arial"/>
          <w:b/>
          <w:sz w:val="28"/>
          <w:szCs w:val="28"/>
        </w:rPr>
      </w:pPr>
      <w:r w:rsidRPr="007C5479">
        <w:rPr>
          <w:rFonts w:ascii="Arial" w:hAnsi="Arial" w:cs="Arial"/>
          <w:b/>
          <w:sz w:val="28"/>
          <w:szCs w:val="28"/>
        </w:rPr>
        <w:lastRenderedPageBreak/>
        <w:t>1.Введение.</w:t>
      </w:r>
    </w:p>
    <w:p w:rsidR="004B0BC3" w:rsidRPr="004B0BC3" w:rsidRDefault="004B0BC3" w:rsidP="004B0BC3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B0BC3">
        <w:rPr>
          <w:rFonts w:ascii="Arial" w:hAnsi="Arial" w:cs="Arial"/>
          <w:sz w:val="28"/>
          <w:szCs w:val="28"/>
        </w:rPr>
        <w:t>Масштабы трудовой миграции в мире столь велики, что многие государства и международные организации начинают осознавать данное явление как экономико-социальную проблему мирового масштаба и стремятся координировать свою деятельность для решения проблем, связанных с миграцией.</w:t>
      </w:r>
    </w:p>
    <w:p w:rsidR="004B0BC3" w:rsidRPr="004B0BC3" w:rsidRDefault="004B0BC3" w:rsidP="004B0BC3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B0BC3">
        <w:rPr>
          <w:rFonts w:ascii="Arial" w:hAnsi="Arial" w:cs="Arial"/>
          <w:sz w:val="28"/>
          <w:szCs w:val="28"/>
        </w:rPr>
        <w:t>По историческим причинам наша страна активно участвует в процессах международной трудовой миграции лишь в последние два десятилетия.</w:t>
      </w:r>
    </w:p>
    <w:p w:rsidR="004B0BC3" w:rsidRPr="004B0BC3" w:rsidRDefault="004B0BC3" w:rsidP="004B0BC3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B0BC3">
        <w:rPr>
          <w:rFonts w:ascii="Arial" w:hAnsi="Arial" w:cs="Arial"/>
          <w:sz w:val="28"/>
          <w:szCs w:val="28"/>
        </w:rPr>
        <w:t>Актуальность исследования проблем миграции обусловлена следующими причинами. Во-первых, вследствие демографического кризиса во многих российских регионах на локальных рынках труда наблюдается не только относительный, но и абсолютный дефицит рабочей силы. Во-вторых, интенсивные миграционные потоки захлестнули Россию в тот момент, когда ее экономическая база оказалась в кризисном состоянии.</w:t>
      </w:r>
    </w:p>
    <w:p w:rsidR="004B0BC3" w:rsidRPr="004B0BC3" w:rsidRDefault="004B0BC3" w:rsidP="004B0BC3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B0BC3">
        <w:rPr>
          <w:rFonts w:ascii="Arial" w:hAnsi="Arial" w:cs="Arial"/>
          <w:sz w:val="28"/>
          <w:szCs w:val="28"/>
        </w:rPr>
        <w:t>Объектом исследования является трудовая миграция как экономико-социальное явление. Предметом исследования выступают основные факторы, влияющие на трудовую миграцию рабочей силы. Цель и задачи исследования - анализ миграционных процессов в России и способов государственного регулирования данных процессов.</w:t>
      </w:r>
    </w:p>
    <w:p w:rsidR="004B0BC3" w:rsidRPr="004B0BC3" w:rsidRDefault="004B0BC3" w:rsidP="004B0BC3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B0BC3">
        <w:rPr>
          <w:rFonts w:ascii="Arial" w:hAnsi="Arial" w:cs="Arial"/>
          <w:sz w:val="28"/>
          <w:szCs w:val="28"/>
        </w:rPr>
        <w:t>Для достижения поставленной цели необходимо решить следующие задачи:</w:t>
      </w:r>
    </w:p>
    <w:p w:rsidR="004B0BC3" w:rsidRPr="004B0BC3" w:rsidRDefault="004B0BC3" w:rsidP="004B0BC3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B0BC3">
        <w:rPr>
          <w:rFonts w:ascii="Arial" w:hAnsi="Arial" w:cs="Arial"/>
          <w:sz w:val="28"/>
          <w:szCs w:val="28"/>
        </w:rPr>
        <w:t>1)Выявить существенные признаки современных миграционных процессов в Российской Федерации.</w:t>
      </w:r>
    </w:p>
    <w:p w:rsidR="004B0BC3" w:rsidRDefault="004B0BC3" w:rsidP="004B0BC3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B0BC3">
        <w:rPr>
          <w:rFonts w:ascii="Arial" w:hAnsi="Arial" w:cs="Arial"/>
          <w:sz w:val="28"/>
          <w:szCs w:val="28"/>
        </w:rPr>
        <w:t>2)Провести анализ социально-экономических последствий миграции на территории РФ.</w:t>
      </w:r>
    </w:p>
    <w:p w:rsidR="004B0BC3" w:rsidRPr="004B0BC3" w:rsidRDefault="004B0BC3" w:rsidP="004B0BC3">
      <w:pPr>
        <w:pStyle w:val="a4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B0BC3">
        <w:rPr>
          <w:rFonts w:ascii="Arial" w:hAnsi="Arial" w:cs="Arial"/>
          <w:sz w:val="28"/>
          <w:szCs w:val="28"/>
        </w:rPr>
        <w:t>3)Проанализировать способы государственного управления миграционными процессами на территории Российской Федерации.</w:t>
      </w:r>
    </w:p>
    <w:p w:rsidR="004B0BC3" w:rsidRPr="00054409" w:rsidRDefault="004B0BC3" w:rsidP="004B0BC3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F5DFC" w:rsidRDefault="00EF5DFC" w:rsidP="00E13034">
      <w:pPr>
        <w:ind w:left="-567" w:right="-568" w:firstLine="283"/>
      </w:pPr>
    </w:p>
    <w:p w:rsidR="004B0BC3" w:rsidRDefault="004B0BC3" w:rsidP="00E13034">
      <w:pPr>
        <w:ind w:left="-567" w:right="-568" w:firstLine="283"/>
      </w:pPr>
    </w:p>
    <w:p w:rsidR="004B0BC3" w:rsidRDefault="004B0BC3" w:rsidP="00E13034">
      <w:pPr>
        <w:ind w:left="-567" w:right="-568" w:firstLine="283"/>
      </w:pPr>
    </w:p>
    <w:p w:rsidR="004B0BC3" w:rsidRDefault="004B0BC3" w:rsidP="00E13034">
      <w:pPr>
        <w:ind w:left="-567" w:right="-568" w:firstLine="283"/>
      </w:pPr>
    </w:p>
    <w:p w:rsidR="004B0BC3" w:rsidRDefault="004B0BC3" w:rsidP="00E13034">
      <w:pPr>
        <w:ind w:left="-567" w:right="-568" w:firstLine="283"/>
      </w:pPr>
    </w:p>
    <w:p w:rsidR="004B0BC3" w:rsidRDefault="004B0BC3" w:rsidP="00E13034">
      <w:pPr>
        <w:ind w:left="-567" w:right="-568" w:firstLine="283"/>
      </w:pPr>
    </w:p>
    <w:p w:rsidR="004B0BC3" w:rsidRDefault="004B0BC3" w:rsidP="00E13034">
      <w:pPr>
        <w:ind w:left="-567" w:right="-568" w:firstLine="283"/>
      </w:pPr>
    </w:p>
    <w:p w:rsidR="004B0BC3" w:rsidRDefault="004B0BC3" w:rsidP="00E13034">
      <w:pPr>
        <w:ind w:left="-567" w:right="-568" w:firstLine="283"/>
      </w:pPr>
    </w:p>
    <w:p w:rsidR="004B0BC3" w:rsidRDefault="004B0BC3" w:rsidP="00E13034">
      <w:pPr>
        <w:ind w:left="-567" w:right="-568" w:firstLine="283"/>
      </w:pPr>
    </w:p>
    <w:p w:rsidR="004B0BC3" w:rsidRDefault="004B0BC3" w:rsidP="00E13034">
      <w:pPr>
        <w:ind w:left="-567" w:right="-568" w:firstLine="283"/>
      </w:pPr>
    </w:p>
    <w:p w:rsidR="004B0BC3" w:rsidRPr="004B0BC3" w:rsidRDefault="004B0BC3" w:rsidP="007D0EAC">
      <w:pPr>
        <w:pStyle w:val="a4"/>
        <w:ind w:left="-284" w:firstLine="284"/>
        <w:jc w:val="both"/>
        <w:rPr>
          <w:rFonts w:ascii="Arial" w:hAnsi="Arial" w:cs="Arial"/>
          <w:sz w:val="28"/>
          <w:szCs w:val="28"/>
        </w:rPr>
      </w:pPr>
      <w:r w:rsidRPr="004B0BC3">
        <w:rPr>
          <w:rFonts w:ascii="Arial" w:hAnsi="Arial" w:cs="Arial"/>
          <w:b/>
          <w:bCs/>
          <w:sz w:val="28"/>
          <w:szCs w:val="28"/>
        </w:rPr>
        <w:lastRenderedPageBreak/>
        <w:t>2. Понятие и классификация миграции.</w:t>
      </w:r>
    </w:p>
    <w:p w:rsidR="004B0BC3" w:rsidRPr="004B0BC3" w:rsidRDefault="004B0BC3" w:rsidP="007D0EAC">
      <w:pPr>
        <w:pStyle w:val="a4"/>
        <w:ind w:left="-284" w:right="-568" w:firstLine="283"/>
        <w:jc w:val="both"/>
        <w:rPr>
          <w:rFonts w:ascii="Arial" w:hAnsi="Arial" w:cs="Arial"/>
          <w:sz w:val="28"/>
          <w:szCs w:val="28"/>
        </w:rPr>
      </w:pPr>
      <w:r w:rsidRPr="004B0BC3">
        <w:rPr>
          <w:rFonts w:ascii="Arial" w:hAnsi="Arial" w:cs="Arial"/>
          <w:sz w:val="28"/>
          <w:szCs w:val="28"/>
        </w:rPr>
        <w:t>Термин «миграция» происходит от латинского migrat</w:t>
      </w:r>
      <w:r>
        <w:rPr>
          <w:rFonts w:ascii="Arial" w:hAnsi="Arial" w:cs="Arial"/>
          <w:sz w:val="28"/>
          <w:szCs w:val="28"/>
        </w:rPr>
        <w:t xml:space="preserve">io – переселение. В современной </w:t>
      </w:r>
      <w:r w:rsidRPr="004B0BC3">
        <w:rPr>
          <w:rFonts w:ascii="Arial" w:hAnsi="Arial" w:cs="Arial"/>
          <w:sz w:val="28"/>
          <w:szCs w:val="28"/>
        </w:rPr>
        <w:t>научной литературе под миграцией понимают перераспределение населения, происходящее в связи с его перемещением в пределах одной страны (внутренняя миграция), либо между странами (международная миграция). В разработку современной концепции миграция наиболее заметный вклад внесли Л. Л. Рыбаковский, В. И. Староверов, Е.А. Западнюк, А. У. Хомра и др.</w:t>
      </w:r>
    </w:p>
    <w:p w:rsidR="004B0BC3" w:rsidRPr="004B0BC3" w:rsidRDefault="007D0EAC" w:rsidP="007D0EAC">
      <w:pPr>
        <w:pStyle w:val="a4"/>
        <w:ind w:left="-284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B0BC3" w:rsidRPr="004B0BC3">
        <w:rPr>
          <w:rFonts w:ascii="Arial" w:hAnsi="Arial" w:cs="Arial"/>
          <w:sz w:val="28"/>
          <w:szCs w:val="28"/>
        </w:rPr>
        <w:t>Классификация миграции населения производится по следующим признакам:</w:t>
      </w:r>
    </w:p>
    <w:p w:rsidR="004B0BC3" w:rsidRPr="004B0BC3" w:rsidRDefault="007D0EAC" w:rsidP="007D0EAC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="004B0BC3" w:rsidRPr="004B0BC3">
        <w:rPr>
          <w:rFonts w:ascii="Arial" w:hAnsi="Arial" w:cs="Arial"/>
          <w:sz w:val="28"/>
          <w:szCs w:val="28"/>
        </w:rPr>
        <w:t>Территориальный признак. Как уже отмечалось в данном выше определении, миграция подразделяется на внутреннюю и внешнюю. Эта классификация – территориальная, или пространственная, и ее основанием является характер границ, которые пересекают потоки мигрантов. Если эти границы пролегают между государствами, то перед нами – внешняя миграция, которая, в свою очередь</w:t>
      </w:r>
      <w:r>
        <w:rPr>
          <w:rFonts w:ascii="Arial" w:hAnsi="Arial" w:cs="Arial"/>
          <w:sz w:val="28"/>
          <w:szCs w:val="28"/>
        </w:rPr>
        <w:t>,</w:t>
      </w:r>
      <w:r w:rsidR="004B0BC3" w:rsidRPr="004B0BC3">
        <w:rPr>
          <w:rFonts w:ascii="Arial" w:hAnsi="Arial" w:cs="Arial"/>
          <w:sz w:val="28"/>
          <w:szCs w:val="28"/>
        </w:rPr>
        <w:t xml:space="preserve"> делится на межконтинентальную и внутриконтинентальную.</w:t>
      </w:r>
    </w:p>
    <w:p w:rsidR="004B0BC3" w:rsidRPr="004B0BC3" w:rsidRDefault="004B0BC3" w:rsidP="007D0EAC">
      <w:pPr>
        <w:pStyle w:val="a4"/>
        <w:ind w:left="-284" w:right="-568" w:firstLine="283"/>
        <w:jc w:val="both"/>
        <w:rPr>
          <w:rFonts w:ascii="Arial" w:hAnsi="Arial" w:cs="Arial"/>
          <w:sz w:val="28"/>
          <w:szCs w:val="28"/>
        </w:rPr>
      </w:pPr>
      <w:r w:rsidRPr="004B0BC3">
        <w:rPr>
          <w:rFonts w:ascii="Arial" w:hAnsi="Arial" w:cs="Arial"/>
          <w:sz w:val="28"/>
          <w:szCs w:val="28"/>
        </w:rPr>
        <w:t>Если миграционные потоки перемещаются внутри границ одного государства, между его населенными пунктами, административно-территориальными или экономическими районами, то тип миграции</w:t>
      </w:r>
      <w:r w:rsidR="007D0EAC">
        <w:rPr>
          <w:rFonts w:ascii="Arial" w:hAnsi="Arial" w:cs="Arial"/>
          <w:sz w:val="28"/>
          <w:szCs w:val="28"/>
        </w:rPr>
        <w:t xml:space="preserve"> называется внутренним</w:t>
      </w:r>
      <w:r w:rsidRPr="004B0BC3">
        <w:rPr>
          <w:rFonts w:ascii="Arial" w:hAnsi="Arial" w:cs="Arial"/>
          <w:sz w:val="28"/>
          <w:szCs w:val="28"/>
        </w:rPr>
        <w:t>. Основные виды внутренней миграции - это перемещение населения из сельской местности в города и межрайонная миграция.</w:t>
      </w:r>
    </w:p>
    <w:p w:rsidR="004B0BC3" w:rsidRDefault="004B0BC3" w:rsidP="007D0EAC">
      <w:pPr>
        <w:pStyle w:val="a4"/>
        <w:ind w:left="-284" w:right="-568" w:firstLine="283"/>
        <w:jc w:val="both"/>
      </w:pPr>
      <w:r w:rsidRPr="004B0BC3">
        <w:rPr>
          <w:rFonts w:ascii="Arial" w:hAnsi="Arial" w:cs="Arial"/>
          <w:sz w:val="28"/>
          <w:szCs w:val="28"/>
        </w:rPr>
        <w:t>2) Временной, или хронологический признак. В соответствии с ним, миграция подразделяется на постоянную, временную, сезонную и маятниковую. При постоянной (она же безвозвратная) миграции происходит окончательная перемена места жительства. Типичный пример данного вида миграции – переезд из села в город. При временной миграции происходит переселение на тот или иной длительный, но ограниченный срок. Обычно этот срок заранее обусловлен сезонным характером работы в месте вселения. Примерами временной миграции являются миграция трудовых ресурсов из одних стран в другие,</w:t>
      </w:r>
      <w:r w:rsidR="007D0EAC">
        <w:rPr>
          <w:rFonts w:ascii="Arial" w:hAnsi="Arial" w:cs="Arial"/>
          <w:sz w:val="28"/>
          <w:szCs w:val="28"/>
        </w:rPr>
        <w:t xml:space="preserve"> перемещение в удаленные и мало</w:t>
      </w:r>
      <w:r w:rsidRPr="004B0BC3">
        <w:rPr>
          <w:rFonts w:ascii="Arial" w:hAnsi="Arial" w:cs="Arial"/>
          <w:sz w:val="28"/>
          <w:szCs w:val="28"/>
        </w:rPr>
        <w:t xml:space="preserve">обжитые районы с тяжелым характером труда (например, для работы по контракту на несколько лет). Примером сезонной миграции являются ежегодные перемещения людей на работы, приуроченные к определенному периоду года, например в сельскохозяйственные </w:t>
      </w:r>
      <w:r w:rsidR="007D0EAC" w:rsidRPr="004B0BC3">
        <w:rPr>
          <w:rFonts w:ascii="Arial" w:hAnsi="Arial" w:cs="Arial"/>
          <w:sz w:val="28"/>
          <w:szCs w:val="28"/>
        </w:rPr>
        <w:t>районы,</w:t>
      </w:r>
      <w:r w:rsidRPr="004B0BC3">
        <w:rPr>
          <w:rFonts w:ascii="Arial" w:hAnsi="Arial" w:cs="Arial"/>
          <w:sz w:val="28"/>
          <w:szCs w:val="28"/>
        </w:rPr>
        <w:t xml:space="preserve"> с нехваткой трудовых ресурсов на время уборки урожая, перемещение в курортные районы во время туристических сезонов и т.п.</w:t>
      </w:r>
    </w:p>
    <w:p w:rsidR="004B0BC3" w:rsidRDefault="004B0BC3" w:rsidP="004B0BC3">
      <w:pPr>
        <w:ind w:left="-567" w:right="-568" w:firstLine="283"/>
        <w:jc w:val="both"/>
      </w:pPr>
    </w:p>
    <w:p w:rsidR="00A25083" w:rsidRDefault="00A25083" w:rsidP="004B0BC3">
      <w:pPr>
        <w:ind w:left="-567" w:right="-568" w:firstLine="283"/>
        <w:jc w:val="both"/>
      </w:pPr>
    </w:p>
    <w:p w:rsidR="00A25083" w:rsidRDefault="00A25083" w:rsidP="004B0BC3">
      <w:pPr>
        <w:ind w:left="-567" w:right="-568" w:firstLine="283"/>
        <w:jc w:val="both"/>
      </w:pPr>
    </w:p>
    <w:p w:rsidR="00A25083" w:rsidRDefault="00A25083" w:rsidP="004B0BC3">
      <w:pPr>
        <w:ind w:left="-567" w:right="-568" w:firstLine="283"/>
        <w:jc w:val="both"/>
      </w:pPr>
    </w:p>
    <w:p w:rsidR="00A25083" w:rsidRDefault="00A25083" w:rsidP="004B0BC3">
      <w:pPr>
        <w:ind w:left="-567" w:right="-568" w:firstLine="283"/>
        <w:jc w:val="both"/>
      </w:pPr>
    </w:p>
    <w:p w:rsidR="00A25083" w:rsidRP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 w:rsidRPr="00A25083">
        <w:rPr>
          <w:rFonts w:ascii="Arial" w:hAnsi="Arial" w:cs="Arial"/>
          <w:b/>
          <w:bCs/>
          <w:sz w:val="28"/>
          <w:szCs w:val="28"/>
        </w:rPr>
        <w:lastRenderedPageBreak/>
        <w:t>3. Современная миграционная ситуация в РФ.</w:t>
      </w:r>
    </w:p>
    <w:p w:rsidR="00A25083" w:rsidRP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 w:rsidRPr="00A25083">
        <w:rPr>
          <w:rFonts w:ascii="Arial" w:hAnsi="Arial" w:cs="Arial"/>
          <w:sz w:val="28"/>
          <w:szCs w:val="28"/>
        </w:rPr>
        <w:t xml:space="preserve">В современной России происходит стремительное сокращение ее трудового потенциала. Главная причина этого явления – демографический спад, который не компенсируется ростом производительности труда, что могло бы восполнить нехватку трудовых ресурсов. Разрыв между потребностью в рабочей силе, необходимой для поддержания если не экономического роста, то хотя бы для предотвращения рецессии, и между численностью населения, занятого в материальном производстве, продолжает возрастать. При сохранении нынешних демографических тенденций к 2025-му году собственные трудовые ресурсы России могут сократиться на 18-19 миллионов человек. В долгосрочном плане изменить ситуацию могло бы спасти только увеличение рождаемости. Но оно не способно спасти положение в пределах кратко- и среднесрочного периода. Даже если бы произошел гигантский всплеск рождаемости, аналогичный «бэби-буму», наблюдавшемуся в течение 20 лет после Второй Мировой войны, он смог бы радикально изменить положение вещей не ранее, чем через 20-25 лет после своего начала. Реально же в течение тех же самых 20-25 лет из-за низкой рождаемости в последние два десятилетия и увеличивающейся доли населения старше 60 лет сокращение трудового потенциала в России будет только продолжаться. К сожалению, вакуум трудовых ресурсов в ближайшие десятилетия может восполнить только миграция. </w:t>
      </w:r>
    </w:p>
    <w:p w:rsidR="00A25083" w:rsidRP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 w:rsidRPr="00A25083">
        <w:rPr>
          <w:rFonts w:ascii="Arial" w:hAnsi="Arial" w:cs="Arial"/>
          <w:sz w:val="28"/>
          <w:szCs w:val="28"/>
        </w:rPr>
        <w:t>Значительная часть исследователей (в основном, западных) полагает, что миграция выгодна как для принимающих стран, так и для стран выезда. По мнению ряда западных экспертов, миграция практически не оказывает отрицательного влияния на уровень безработицы и на уровень оплаты труда в принимающих странах.</w:t>
      </w:r>
    </w:p>
    <w:p w:rsid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 w:rsidRPr="00A25083">
        <w:rPr>
          <w:rFonts w:ascii="Arial" w:hAnsi="Arial" w:cs="Arial"/>
          <w:sz w:val="28"/>
          <w:szCs w:val="28"/>
        </w:rPr>
        <w:t xml:space="preserve">Однако данная модель, успешно функционирующая в странах «золотого миллиарда» применительно к России выглядит достаточно спорной. Поэтому отношение к ней отечественных политических и экономических исследователей и общественности неоднозначно. </w:t>
      </w:r>
    </w:p>
    <w:p w:rsid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</w:p>
    <w:p w:rsid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</w:p>
    <w:p w:rsid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</w:p>
    <w:p w:rsid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</w:p>
    <w:p w:rsid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</w:p>
    <w:p w:rsid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</w:p>
    <w:p w:rsid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</w:p>
    <w:p w:rsid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</w:p>
    <w:p w:rsidR="00A25083" w:rsidRP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</w:p>
    <w:p w:rsidR="00A25083" w:rsidRPr="00A25083" w:rsidRDefault="00A25083" w:rsidP="00A25083">
      <w:pPr>
        <w:pStyle w:val="a4"/>
        <w:ind w:left="-284" w:right="-568" w:firstLine="283"/>
        <w:jc w:val="both"/>
        <w:rPr>
          <w:rFonts w:ascii="Arial" w:hAnsi="Arial" w:cs="Arial"/>
          <w:sz w:val="28"/>
          <w:szCs w:val="28"/>
        </w:rPr>
      </w:pPr>
      <w:r w:rsidRPr="00A25083">
        <w:rPr>
          <w:rFonts w:ascii="Arial" w:hAnsi="Arial" w:cs="Arial"/>
          <w:b/>
          <w:bCs/>
          <w:sz w:val="28"/>
          <w:szCs w:val="28"/>
        </w:rPr>
        <w:lastRenderedPageBreak/>
        <w:t>4. Основные характеристики миграционных потоков.</w:t>
      </w:r>
    </w:p>
    <w:p w:rsidR="00A25083" w:rsidRPr="00A25083" w:rsidRDefault="00A25083" w:rsidP="00A25083">
      <w:pPr>
        <w:pStyle w:val="a4"/>
        <w:ind w:left="-284" w:right="-568" w:firstLine="283"/>
        <w:jc w:val="both"/>
        <w:rPr>
          <w:rFonts w:ascii="Arial" w:hAnsi="Arial" w:cs="Arial"/>
          <w:sz w:val="28"/>
          <w:szCs w:val="28"/>
        </w:rPr>
      </w:pPr>
      <w:r w:rsidRPr="00A25083">
        <w:rPr>
          <w:rFonts w:ascii="Arial" w:hAnsi="Arial" w:cs="Arial"/>
          <w:sz w:val="28"/>
          <w:szCs w:val="28"/>
        </w:rPr>
        <w:t>В настоящее время в российской экономике трудятся мигранты почти из почти из 120 стран. По данным ФМС, большую часть легальной рабочей силы в Россию поставляет Украина, выходцы из которой составляли в последние двадцать лет около трети, а в последние пять лет — около четверти иностранных рабочих. В последние годы устойчиво растет количество трудовых мигрантов из Китая.</w:t>
      </w:r>
    </w:p>
    <w:p w:rsidR="00A25083" w:rsidRPr="00A25083" w:rsidRDefault="00A25083" w:rsidP="00A25083">
      <w:pPr>
        <w:pStyle w:val="a4"/>
        <w:ind w:left="-284" w:right="-568" w:firstLine="283"/>
        <w:jc w:val="both"/>
        <w:rPr>
          <w:rFonts w:ascii="Arial" w:hAnsi="Arial" w:cs="Arial"/>
          <w:sz w:val="28"/>
          <w:szCs w:val="28"/>
        </w:rPr>
      </w:pPr>
      <w:r w:rsidRPr="00A25083">
        <w:rPr>
          <w:rFonts w:ascii="Arial" w:hAnsi="Arial" w:cs="Arial"/>
          <w:sz w:val="28"/>
          <w:szCs w:val="28"/>
        </w:rPr>
        <w:t>Подавляющее большинство мигрантов трудится в ведущи</w:t>
      </w:r>
      <w:r>
        <w:rPr>
          <w:rFonts w:ascii="Arial" w:hAnsi="Arial" w:cs="Arial"/>
          <w:sz w:val="28"/>
          <w:szCs w:val="28"/>
        </w:rPr>
        <w:t>х отраслях экономики российских</w:t>
      </w:r>
      <w:r w:rsidRPr="00A25083">
        <w:rPr>
          <w:rFonts w:ascii="Arial" w:hAnsi="Arial" w:cs="Arial"/>
          <w:sz w:val="28"/>
          <w:szCs w:val="28"/>
        </w:rPr>
        <w:t xml:space="preserve"> регионов. Привлекательность того или иного региона для иностранцев определяется структурой его хозяйственного комплекса. Обычно они заняты на трудоемких предприятиях с тяжелыми условиями труда, куда с неохотой идет местное население, либо работают на производстве, размещенном в трудо-дефицитных регионах, сложных по природно-климатическим условиям. Что касается «верхнего» сектора экономики, то в нем работают представители тех специальностей, которых в России недостаточно и которые, в основном занимаются высокими технологиями и менеджментом производственных процессов. </w:t>
      </w: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A25083" w:rsidRP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 w:rsidRPr="00A25083">
        <w:rPr>
          <w:rFonts w:ascii="Arial" w:hAnsi="Arial" w:cs="Arial"/>
          <w:b/>
          <w:bCs/>
          <w:sz w:val="28"/>
          <w:szCs w:val="28"/>
        </w:rPr>
        <w:lastRenderedPageBreak/>
        <w:t>5.</w:t>
      </w:r>
      <w:r w:rsidR="00D077A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25083">
        <w:rPr>
          <w:rFonts w:ascii="Arial" w:hAnsi="Arial" w:cs="Arial"/>
          <w:b/>
          <w:bCs/>
          <w:sz w:val="28"/>
          <w:szCs w:val="28"/>
        </w:rPr>
        <w:t>Социально - экономические последствия миграционных процессов.</w:t>
      </w:r>
    </w:p>
    <w:p w:rsidR="00D077A6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 w:rsidRPr="00A25083">
        <w:rPr>
          <w:rFonts w:ascii="Arial" w:hAnsi="Arial" w:cs="Arial"/>
          <w:sz w:val="28"/>
          <w:szCs w:val="28"/>
        </w:rPr>
        <w:t xml:space="preserve">Наиболее известные из социальных проблем, порождаемых миграцией: </w:t>
      </w:r>
    </w:p>
    <w:p w:rsidR="00D077A6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 w:rsidRPr="00A25083">
        <w:rPr>
          <w:rFonts w:ascii="Arial" w:hAnsi="Arial" w:cs="Arial"/>
          <w:sz w:val="28"/>
          <w:szCs w:val="28"/>
        </w:rPr>
        <w:t xml:space="preserve">1) Отток значительного количества денежных средств из России за рубеж, минуя систему государственного контроля. </w:t>
      </w:r>
    </w:p>
    <w:p w:rsidR="00A25083" w:rsidRDefault="00A25083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  <w:r w:rsidRPr="00A25083">
        <w:rPr>
          <w:rFonts w:ascii="Arial" w:hAnsi="Arial" w:cs="Arial"/>
          <w:sz w:val="28"/>
          <w:szCs w:val="28"/>
        </w:rPr>
        <w:t>2) Зависимость экономики от иностранной рабочей силы. По официальной статистике, 40% трудовых мигрантов заняты в строительстве, 30% — в торговле, 10% — в промышленности, 7% — в сельском хозяйстве, 5% — в транспортной отрасли, 8% — в других сферах экономики. Эта статистика, однако, может сильно расходиться с реальным положением вещей вследствие недоучета мигрантов в сфере услуг, ЖКХ, работы по дому. 3) Получение прибыли от найма мигрантов теневыми работодателями и вытеснение местных жителей с престижных рабочих мест. 4) Рост межнациональной напряженности.</w:t>
      </w:r>
      <w:r w:rsidRPr="00A2508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D077A6" w:rsidRPr="00A25083" w:rsidRDefault="00D077A6" w:rsidP="00A25083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</w:p>
    <w:p w:rsidR="00D077A6" w:rsidRPr="00D077A6" w:rsidRDefault="00D077A6" w:rsidP="00D077A6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 w:rsidRPr="00D077A6">
        <w:rPr>
          <w:rFonts w:ascii="Arial" w:hAnsi="Arial" w:cs="Arial"/>
          <w:b/>
          <w:bCs/>
          <w:sz w:val="28"/>
          <w:szCs w:val="28"/>
        </w:rPr>
        <w:lastRenderedPageBreak/>
        <w:t>6.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077A6">
        <w:rPr>
          <w:rFonts w:ascii="Arial" w:hAnsi="Arial" w:cs="Arial"/>
          <w:b/>
          <w:bCs/>
          <w:sz w:val="28"/>
          <w:szCs w:val="28"/>
        </w:rPr>
        <w:t>Цели, принципы и задачи регулирования миграционных процессов в России.</w:t>
      </w:r>
    </w:p>
    <w:p w:rsidR="00D077A6" w:rsidRPr="00D077A6" w:rsidRDefault="00D077A6" w:rsidP="00D077A6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 w:rsidRPr="00D077A6">
        <w:rPr>
          <w:rFonts w:ascii="Arial" w:hAnsi="Arial" w:cs="Arial"/>
          <w:sz w:val="28"/>
          <w:szCs w:val="28"/>
        </w:rPr>
        <w:t>Целями государственного регулирования процессов миграции в России должны быть:  Достижение устойчивого социально-экономического развития страны;  Создание предпосылок для выхода России из демографического кризиса;  Защита национальной безопасности нашей страны;  Обеспечение отечественной экономики трудовыми ресурсами с целью преодоления в ней нынешних кризисных тенденций и создания базы для ее устойчивого роста в будущем;  Рациональное размещение трудовых ресурсов на территории страны. Для достижения указанных целей должны быть решены следующие основные задачи во внешнеполитической области:  Создание механизмов межгосударственного взаимодействия для оказания адресной юридической и финансовой помощи лицам, прибывающим на территорию РФ с целью</w:t>
      </w:r>
      <w:r>
        <w:rPr>
          <w:rFonts w:ascii="Arial" w:hAnsi="Arial" w:cs="Arial"/>
          <w:sz w:val="28"/>
          <w:szCs w:val="28"/>
        </w:rPr>
        <w:t xml:space="preserve"> получения временного убежища; </w:t>
      </w:r>
      <w:r w:rsidRPr="00D077A6">
        <w:rPr>
          <w:rFonts w:ascii="Arial" w:hAnsi="Arial" w:cs="Arial"/>
          <w:sz w:val="28"/>
          <w:szCs w:val="28"/>
        </w:rPr>
        <w:t>Деятельность России в рамках международных политических организаций и институтов для предотвращения конфликтов, могущих вызвать массовую миграцию населения;  Заключение Россией международных договоров о реадмиссии (возврате, приеме и транзите лиц, незаконно находящихся на территории государств-участников договора), о борьбе с нелегальной миграцией, туристическом, культурном и спортивном обмене, приграничной торговле, о гарантии социальных и экономических прав трудовых мигрантов из зарубежных стран, защите прав граждан РФ за рубежом.</w:t>
      </w:r>
    </w:p>
    <w:p w:rsidR="00A25083" w:rsidRDefault="00A25083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Pr="00D077A6" w:rsidRDefault="00D077A6" w:rsidP="00D077A6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 w:rsidRPr="00D077A6">
        <w:rPr>
          <w:rFonts w:ascii="Arial" w:hAnsi="Arial" w:cs="Arial"/>
          <w:b/>
          <w:bCs/>
          <w:sz w:val="28"/>
          <w:szCs w:val="28"/>
        </w:rPr>
        <w:lastRenderedPageBreak/>
        <w:t xml:space="preserve">7. Заключение.  </w:t>
      </w:r>
    </w:p>
    <w:p w:rsidR="00D077A6" w:rsidRPr="00D077A6" w:rsidRDefault="00D077A6" w:rsidP="00D077A6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 w:rsidRPr="00D077A6">
        <w:rPr>
          <w:rFonts w:ascii="Arial" w:hAnsi="Arial" w:cs="Arial"/>
          <w:sz w:val="28"/>
          <w:szCs w:val="28"/>
        </w:rPr>
        <w:t>Как отмечалось выше, в последние годы был проведе</w:t>
      </w:r>
      <w:r>
        <w:rPr>
          <w:rFonts w:ascii="Arial" w:hAnsi="Arial" w:cs="Arial"/>
          <w:sz w:val="28"/>
          <w:szCs w:val="28"/>
        </w:rPr>
        <w:t>н целый ряд мероприятий</w:t>
      </w:r>
      <w:r w:rsidRPr="00D077A6">
        <w:rPr>
          <w:rFonts w:ascii="Arial" w:hAnsi="Arial" w:cs="Arial"/>
          <w:sz w:val="28"/>
          <w:szCs w:val="28"/>
        </w:rPr>
        <w:t xml:space="preserve"> для управления миграционными потоками, сохранения социальной стабильности, формирования рынка труда, но на пути решения миграционных проблем еще остается много препятствий, связанных с отсутствием реальных механизмов реализации нового законодательства. </w:t>
      </w:r>
    </w:p>
    <w:p w:rsidR="00D077A6" w:rsidRPr="00D077A6" w:rsidRDefault="00D077A6" w:rsidP="00D077A6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 w:rsidRPr="00D077A6">
        <w:rPr>
          <w:rFonts w:ascii="Arial" w:hAnsi="Arial" w:cs="Arial"/>
          <w:sz w:val="28"/>
          <w:szCs w:val="28"/>
        </w:rPr>
        <w:t xml:space="preserve">Поэтому нам не надо бояться негативных последствий от притока мигрантов, а думать о том, как предотвратить и преодолеть эти последствия, работать над этим. Трудовая миграция нас не спасет и не погубит. Она может помочь нам своим трудовым потенциалом, если распорядиться им умно и правильно, не забывая о национально-государственных интересах РФ и ставя именно их во главу угла миграционной политики. Главная задача России в этой области – сберечь саму себя, сохранить народ, его творческий экономический потенциал, сберечь нашу национальную экономику и государство. России надо выстоять в </w:t>
      </w:r>
      <w:r>
        <w:rPr>
          <w:rFonts w:ascii="Arial" w:hAnsi="Arial" w:cs="Arial"/>
          <w:sz w:val="28"/>
          <w:szCs w:val="28"/>
        </w:rPr>
        <w:t>катаклизме мировых глобаль</w:t>
      </w:r>
      <w:r w:rsidRPr="00D077A6">
        <w:rPr>
          <w:rFonts w:ascii="Arial" w:hAnsi="Arial" w:cs="Arial"/>
          <w:sz w:val="28"/>
          <w:szCs w:val="28"/>
        </w:rPr>
        <w:t>ных процессов. Это задача нелегкая, но выполнимая.</w:t>
      </w: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Default="00D077A6" w:rsidP="004B0BC3">
      <w:pPr>
        <w:ind w:left="-567" w:right="-568" w:firstLine="283"/>
        <w:jc w:val="both"/>
      </w:pPr>
    </w:p>
    <w:p w:rsidR="00D077A6" w:rsidRPr="00D077A6" w:rsidRDefault="00D077A6" w:rsidP="00D077A6">
      <w:pPr>
        <w:pStyle w:val="a4"/>
        <w:ind w:left="-284" w:right="-568" w:firstLine="284"/>
        <w:jc w:val="both"/>
        <w:rPr>
          <w:rFonts w:ascii="Arial" w:hAnsi="Arial" w:cs="Arial"/>
          <w:sz w:val="28"/>
          <w:szCs w:val="28"/>
        </w:rPr>
      </w:pPr>
      <w:r w:rsidRPr="00D077A6">
        <w:rPr>
          <w:rFonts w:ascii="Arial" w:hAnsi="Arial" w:cs="Arial"/>
          <w:b/>
          <w:bCs/>
          <w:sz w:val="28"/>
          <w:szCs w:val="28"/>
        </w:rPr>
        <w:lastRenderedPageBreak/>
        <w:t xml:space="preserve">8. Список литературы. </w:t>
      </w:r>
    </w:p>
    <w:p w:rsidR="00D077A6" w:rsidRPr="00D077A6" w:rsidRDefault="00D077A6" w:rsidP="00D077A6">
      <w:pPr>
        <w:pStyle w:val="a4"/>
        <w:ind w:left="-284" w:right="-568" w:firstLine="284"/>
        <w:rPr>
          <w:rFonts w:ascii="Arial" w:hAnsi="Arial" w:cs="Arial"/>
          <w:sz w:val="28"/>
          <w:szCs w:val="28"/>
        </w:rPr>
      </w:pPr>
      <w:r w:rsidRPr="00D077A6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D077A6">
        <w:rPr>
          <w:rFonts w:ascii="Arial" w:hAnsi="Arial" w:cs="Arial"/>
          <w:sz w:val="28"/>
          <w:szCs w:val="28"/>
        </w:rPr>
        <w:t>Аверин</w:t>
      </w:r>
      <w:proofErr w:type="spellEnd"/>
      <w:r w:rsidRPr="00D077A6">
        <w:rPr>
          <w:rFonts w:ascii="Arial" w:hAnsi="Arial" w:cs="Arial"/>
          <w:sz w:val="28"/>
          <w:szCs w:val="28"/>
        </w:rPr>
        <w:t xml:space="preserve"> А.Н. Миграция населения: Учеб. Пособие</w:t>
      </w:r>
      <w:proofErr w:type="gramStart"/>
      <w:r w:rsidRPr="00D077A6">
        <w:rPr>
          <w:rFonts w:ascii="Arial" w:hAnsi="Arial" w:cs="Arial"/>
          <w:sz w:val="28"/>
          <w:szCs w:val="28"/>
        </w:rPr>
        <w:t xml:space="preserve"> Р</w:t>
      </w:r>
      <w:proofErr w:type="gramEnd"/>
      <w:r w:rsidRPr="00D077A6">
        <w:rPr>
          <w:rFonts w:ascii="Arial" w:hAnsi="Arial" w:cs="Arial"/>
          <w:sz w:val="28"/>
          <w:szCs w:val="28"/>
        </w:rPr>
        <w:t xml:space="preserve">ос. Акад. </w:t>
      </w:r>
      <w:proofErr w:type="spellStart"/>
      <w:r w:rsidRPr="00D077A6">
        <w:rPr>
          <w:rFonts w:ascii="Arial" w:hAnsi="Arial" w:cs="Arial"/>
          <w:sz w:val="28"/>
          <w:szCs w:val="28"/>
        </w:rPr>
        <w:t>гос</w:t>
      </w:r>
      <w:proofErr w:type="spellEnd"/>
      <w:r w:rsidRPr="00D077A6">
        <w:rPr>
          <w:rFonts w:ascii="Arial" w:hAnsi="Arial" w:cs="Arial"/>
          <w:sz w:val="28"/>
          <w:szCs w:val="28"/>
        </w:rPr>
        <w:t>. Службы при Президенте</w:t>
      </w:r>
      <w:proofErr w:type="gramStart"/>
      <w:r w:rsidRPr="00D077A6">
        <w:rPr>
          <w:rFonts w:ascii="Arial" w:hAnsi="Arial" w:cs="Arial"/>
          <w:sz w:val="28"/>
          <w:szCs w:val="28"/>
        </w:rPr>
        <w:t xml:space="preserve"> Р</w:t>
      </w:r>
      <w:proofErr w:type="gramEnd"/>
      <w:r w:rsidRPr="00D077A6">
        <w:rPr>
          <w:rFonts w:ascii="Arial" w:hAnsi="Arial" w:cs="Arial"/>
          <w:sz w:val="28"/>
          <w:szCs w:val="28"/>
        </w:rPr>
        <w:t>ос. Федерации - М. 2006 - 102с.</w:t>
      </w:r>
    </w:p>
    <w:p w:rsidR="00D077A6" w:rsidRPr="00D077A6" w:rsidRDefault="00D077A6" w:rsidP="00D077A6">
      <w:pPr>
        <w:pStyle w:val="a4"/>
        <w:ind w:left="-284" w:right="-568" w:firstLine="284"/>
        <w:rPr>
          <w:rFonts w:ascii="Arial" w:hAnsi="Arial" w:cs="Arial"/>
          <w:sz w:val="28"/>
          <w:szCs w:val="28"/>
        </w:rPr>
      </w:pPr>
      <w:r w:rsidRPr="00D077A6">
        <w:rPr>
          <w:rFonts w:ascii="Arial" w:hAnsi="Arial" w:cs="Arial"/>
          <w:sz w:val="28"/>
          <w:szCs w:val="28"/>
        </w:rPr>
        <w:t xml:space="preserve">2. Акимов Д.И. Социальные основы трудовой миграции: западная и восточная модели / Менеджмент и кадры: психология управления, </w:t>
      </w:r>
      <w:proofErr w:type="spellStart"/>
      <w:r w:rsidRPr="00D077A6">
        <w:rPr>
          <w:rFonts w:ascii="Arial" w:hAnsi="Arial" w:cs="Arial"/>
          <w:sz w:val="28"/>
          <w:szCs w:val="28"/>
        </w:rPr>
        <w:t>соционика</w:t>
      </w:r>
      <w:proofErr w:type="spellEnd"/>
      <w:r w:rsidRPr="00D077A6">
        <w:rPr>
          <w:rFonts w:ascii="Arial" w:hAnsi="Arial" w:cs="Arial"/>
          <w:sz w:val="28"/>
          <w:szCs w:val="28"/>
        </w:rPr>
        <w:t xml:space="preserve"> и социология — 2009 — № 7. — С 18-21.</w:t>
      </w:r>
    </w:p>
    <w:p w:rsidR="00D077A6" w:rsidRPr="00D077A6" w:rsidRDefault="00D077A6" w:rsidP="00D077A6">
      <w:pPr>
        <w:pStyle w:val="a4"/>
        <w:ind w:left="-284" w:right="-568" w:firstLine="284"/>
        <w:rPr>
          <w:rFonts w:ascii="Arial" w:hAnsi="Arial" w:cs="Arial"/>
          <w:sz w:val="28"/>
          <w:szCs w:val="28"/>
        </w:rPr>
      </w:pPr>
      <w:r w:rsidRPr="00D077A6">
        <w:rPr>
          <w:rFonts w:ascii="Arial" w:hAnsi="Arial" w:cs="Arial"/>
          <w:sz w:val="28"/>
          <w:szCs w:val="28"/>
        </w:rPr>
        <w:t xml:space="preserve">3. Бойков В. Миграции населения: Социологические аспекты анализа// </w:t>
      </w:r>
      <w:proofErr w:type="spellStart"/>
      <w:r w:rsidRPr="00D077A6">
        <w:rPr>
          <w:rFonts w:ascii="Arial" w:hAnsi="Arial" w:cs="Arial"/>
          <w:sz w:val="28"/>
          <w:szCs w:val="28"/>
        </w:rPr>
        <w:t>Гос</w:t>
      </w:r>
      <w:proofErr w:type="spellEnd"/>
      <w:r w:rsidRPr="00D077A6">
        <w:rPr>
          <w:rFonts w:ascii="Arial" w:hAnsi="Arial" w:cs="Arial"/>
          <w:sz w:val="28"/>
          <w:szCs w:val="28"/>
        </w:rPr>
        <w:t xml:space="preserve"> служба. - 2007 - № 6 (ноябрь) - С41-47.</w:t>
      </w:r>
    </w:p>
    <w:p w:rsidR="00D077A6" w:rsidRPr="00D077A6" w:rsidRDefault="00D077A6" w:rsidP="00D077A6">
      <w:pPr>
        <w:pStyle w:val="a4"/>
        <w:ind w:left="-284"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077A6">
        <w:rPr>
          <w:rFonts w:ascii="Arial" w:hAnsi="Arial" w:cs="Arial"/>
          <w:sz w:val="28"/>
          <w:szCs w:val="28"/>
        </w:rPr>
        <w:t>4. Бояркин Т.Н. Экономико-матема</w:t>
      </w:r>
      <w:r>
        <w:rPr>
          <w:rFonts w:ascii="Arial" w:hAnsi="Arial" w:cs="Arial"/>
          <w:sz w:val="28"/>
          <w:szCs w:val="28"/>
        </w:rPr>
        <w:t xml:space="preserve">тический подход к моделированию </w:t>
      </w:r>
      <w:r w:rsidRPr="00D077A6">
        <w:rPr>
          <w:rFonts w:ascii="Arial" w:hAnsi="Arial" w:cs="Arial"/>
          <w:sz w:val="28"/>
          <w:szCs w:val="28"/>
        </w:rPr>
        <w:t>трудовой миграции // Омск</w:t>
      </w:r>
      <w:proofErr w:type="gramStart"/>
      <w:r w:rsidRPr="00D077A6">
        <w:rPr>
          <w:rFonts w:ascii="Arial" w:hAnsi="Arial" w:cs="Arial"/>
          <w:sz w:val="28"/>
          <w:szCs w:val="28"/>
        </w:rPr>
        <w:t>.</w:t>
      </w:r>
      <w:proofErr w:type="gramEnd"/>
      <w:r w:rsidRPr="00D077A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077A6">
        <w:rPr>
          <w:rFonts w:ascii="Arial" w:hAnsi="Arial" w:cs="Arial"/>
          <w:sz w:val="28"/>
          <w:szCs w:val="28"/>
        </w:rPr>
        <w:t>н</w:t>
      </w:r>
      <w:proofErr w:type="gramEnd"/>
      <w:r w:rsidRPr="00D077A6">
        <w:rPr>
          <w:rFonts w:ascii="Arial" w:hAnsi="Arial" w:cs="Arial"/>
          <w:sz w:val="28"/>
          <w:szCs w:val="28"/>
        </w:rPr>
        <w:t>ауч</w:t>
      </w:r>
      <w:proofErr w:type="spellEnd"/>
      <w:r w:rsidRPr="00D077A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077A6">
        <w:rPr>
          <w:rFonts w:ascii="Arial" w:hAnsi="Arial" w:cs="Arial"/>
          <w:sz w:val="28"/>
          <w:szCs w:val="28"/>
        </w:rPr>
        <w:t>вестн</w:t>
      </w:r>
      <w:proofErr w:type="spellEnd"/>
      <w:r w:rsidRPr="00D077A6">
        <w:rPr>
          <w:rFonts w:ascii="Arial" w:hAnsi="Arial" w:cs="Arial"/>
          <w:sz w:val="28"/>
          <w:szCs w:val="28"/>
        </w:rPr>
        <w:t>. - 2006 - №7. — С. 175-177</w:t>
      </w:r>
    </w:p>
    <w:p w:rsidR="00D077A6" w:rsidRPr="00D077A6" w:rsidRDefault="00D077A6" w:rsidP="00D077A6">
      <w:pPr>
        <w:pStyle w:val="a4"/>
        <w:ind w:left="-284" w:right="-568" w:firstLine="284"/>
        <w:rPr>
          <w:rFonts w:ascii="Arial" w:hAnsi="Arial" w:cs="Arial"/>
          <w:sz w:val="28"/>
          <w:szCs w:val="28"/>
        </w:rPr>
      </w:pPr>
      <w:r w:rsidRPr="00D077A6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D077A6">
        <w:rPr>
          <w:rFonts w:ascii="Arial" w:hAnsi="Arial" w:cs="Arial"/>
          <w:sz w:val="28"/>
          <w:szCs w:val="28"/>
        </w:rPr>
        <w:t>Гибало</w:t>
      </w:r>
      <w:proofErr w:type="spellEnd"/>
      <w:r w:rsidRPr="00D077A6">
        <w:rPr>
          <w:rFonts w:ascii="Arial" w:hAnsi="Arial" w:cs="Arial"/>
          <w:sz w:val="28"/>
          <w:szCs w:val="28"/>
        </w:rPr>
        <w:t xml:space="preserve"> Н.П. Миграция и мобильность трудовых ресурсов // </w:t>
      </w:r>
      <w:proofErr w:type="spellStart"/>
      <w:r w:rsidRPr="00D077A6">
        <w:rPr>
          <w:rFonts w:ascii="Arial" w:hAnsi="Arial" w:cs="Arial"/>
          <w:sz w:val="28"/>
          <w:szCs w:val="28"/>
        </w:rPr>
        <w:t>Вестн</w:t>
      </w:r>
      <w:proofErr w:type="spellEnd"/>
      <w:r w:rsidRPr="00D077A6">
        <w:rPr>
          <w:rFonts w:ascii="Arial" w:hAnsi="Arial" w:cs="Arial"/>
          <w:sz w:val="28"/>
          <w:szCs w:val="28"/>
        </w:rPr>
        <w:t xml:space="preserve">. Костромского </w:t>
      </w:r>
      <w:proofErr w:type="spellStart"/>
      <w:r w:rsidRPr="00D077A6">
        <w:rPr>
          <w:rFonts w:ascii="Arial" w:hAnsi="Arial" w:cs="Arial"/>
          <w:sz w:val="28"/>
          <w:szCs w:val="28"/>
        </w:rPr>
        <w:t>гос</w:t>
      </w:r>
      <w:proofErr w:type="spellEnd"/>
      <w:r w:rsidRPr="00D077A6">
        <w:rPr>
          <w:rFonts w:ascii="Arial" w:hAnsi="Arial" w:cs="Arial"/>
          <w:sz w:val="28"/>
          <w:szCs w:val="28"/>
        </w:rPr>
        <w:t>. ун-та им. Н А Некрасова. Сер</w:t>
      </w:r>
      <w:proofErr w:type="gramStart"/>
      <w:r w:rsidRPr="00D077A6">
        <w:rPr>
          <w:rFonts w:ascii="Arial" w:hAnsi="Arial" w:cs="Arial"/>
          <w:sz w:val="28"/>
          <w:szCs w:val="28"/>
        </w:rPr>
        <w:t xml:space="preserve">.: </w:t>
      </w:r>
      <w:proofErr w:type="spellStart"/>
      <w:proofErr w:type="gramEnd"/>
      <w:r w:rsidRPr="00D077A6">
        <w:rPr>
          <w:rFonts w:ascii="Arial" w:hAnsi="Arial" w:cs="Arial"/>
          <w:sz w:val="28"/>
          <w:szCs w:val="28"/>
        </w:rPr>
        <w:t>Экон</w:t>
      </w:r>
      <w:proofErr w:type="spellEnd"/>
      <w:r w:rsidRPr="00D077A6">
        <w:rPr>
          <w:rFonts w:ascii="Arial" w:hAnsi="Arial" w:cs="Arial"/>
          <w:sz w:val="28"/>
          <w:szCs w:val="28"/>
        </w:rPr>
        <w:t xml:space="preserve">. науки - Проблемы новой политической экономии». — 2008 - Т. 14. № 1.-С. 18-39. года. </w:t>
      </w:r>
      <w:proofErr w:type="spellStart"/>
      <w:proofErr w:type="gramStart"/>
      <w:r w:rsidRPr="00D077A6">
        <w:rPr>
          <w:rFonts w:ascii="Arial" w:hAnsi="Arial" w:cs="Arial"/>
          <w:sz w:val="28"/>
          <w:szCs w:val="28"/>
        </w:rPr>
        <w:t>Moc</w:t>
      </w:r>
      <w:proofErr w:type="gramEnd"/>
      <w:r w:rsidRPr="00D077A6">
        <w:rPr>
          <w:rFonts w:ascii="Arial" w:hAnsi="Arial" w:cs="Arial"/>
          <w:sz w:val="28"/>
          <w:szCs w:val="28"/>
        </w:rPr>
        <w:t>ква</w:t>
      </w:r>
      <w:proofErr w:type="spellEnd"/>
      <w:r w:rsidRPr="00D077A6">
        <w:rPr>
          <w:rFonts w:ascii="Arial" w:hAnsi="Arial" w:cs="Arial"/>
          <w:sz w:val="28"/>
          <w:szCs w:val="28"/>
        </w:rPr>
        <w:t xml:space="preserve"> - М: [б. и.] 2008. - 174.155 с.</w:t>
      </w:r>
    </w:p>
    <w:p w:rsidR="00D077A6" w:rsidRPr="00D077A6" w:rsidRDefault="00D077A6" w:rsidP="00D077A6">
      <w:pPr>
        <w:pStyle w:val="a4"/>
        <w:ind w:left="-284"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077A6">
        <w:rPr>
          <w:rFonts w:ascii="Arial" w:hAnsi="Arial" w:cs="Arial"/>
          <w:sz w:val="28"/>
          <w:szCs w:val="28"/>
        </w:rPr>
        <w:t>6. Горбачев А. А. Условия повышения эффективности трудовой миграции // Человек и труд. - 2009. - №3. - С.36-38</w:t>
      </w:r>
    </w:p>
    <w:p w:rsidR="00D077A6" w:rsidRDefault="00D077A6" w:rsidP="004B0BC3">
      <w:pPr>
        <w:ind w:left="-567" w:right="-568" w:firstLine="283"/>
        <w:jc w:val="both"/>
      </w:pPr>
    </w:p>
    <w:sectPr w:rsidR="00D077A6" w:rsidSect="007D0EAC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537C"/>
    <w:multiLevelType w:val="hybridMultilevel"/>
    <w:tmpl w:val="CE3C6824"/>
    <w:lvl w:ilvl="0" w:tplc="370E5EF2">
      <w:start w:val="2012"/>
      <w:numFmt w:val="decimal"/>
      <w:lvlText w:val="%1"/>
      <w:lvlJc w:val="left"/>
      <w:pPr>
        <w:ind w:left="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6A270D4"/>
    <w:multiLevelType w:val="hybridMultilevel"/>
    <w:tmpl w:val="86C83DBC"/>
    <w:lvl w:ilvl="0" w:tplc="1088A582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4D062267"/>
    <w:multiLevelType w:val="hybridMultilevel"/>
    <w:tmpl w:val="FF5C33FC"/>
    <w:lvl w:ilvl="0" w:tplc="1088A582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5D9C76B6"/>
    <w:multiLevelType w:val="hybridMultilevel"/>
    <w:tmpl w:val="C9DA3140"/>
    <w:lvl w:ilvl="0" w:tplc="1088A582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6DE81A1E"/>
    <w:multiLevelType w:val="hybridMultilevel"/>
    <w:tmpl w:val="610A3C58"/>
    <w:lvl w:ilvl="0" w:tplc="1088A58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6F1705A4"/>
    <w:multiLevelType w:val="hybridMultilevel"/>
    <w:tmpl w:val="458C6F92"/>
    <w:lvl w:ilvl="0" w:tplc="1088A58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34"/>
    <w:rsid w:val="002D252A"/>
    <w:rsid w:val="004B0BC3"/>
    <w:rsid w:val="004D4214"/>
    <w:rsid w:val="007D0EAC"/>
    <w:rsid w:val="00A25083"/>
    <w:rsid w:val="00D077A6"/>
    <w:rsid w:val="00E13034"/>
    <w:rsid w:val="00E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2016-03-06T12:36:00Z</dcterms:created>
  <dcterms:modified xsi:type="dcterms:W3CDTF">2016-03-06T13:24:00Z</dcterms:modified>
</cp:coreProperties>
</file>