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601D6" w:rsidRDefault="00BC74D4" w:rsidP="00D92185">
      <w:pPr>
        <w:spacing w:after="0" w:line="360" w:lineRule="auto"/>
        <w:jc w:val="center"/>
        <w:rPr>
          <w:rFonts w:ascii="Arial" w:hAnsi="Arial" w:cs="Arial"/>
          <w:sz w:val="28"/>
          <w:szCs w:val="28"/>
        </w:rPr>
      </w:pPr>
      <w:r w:rsidRPr="007601D6">
        <w:rPr>
          <w:rFonts w:ascii="Arial" w:hAnsi="Arial" w:cs="Arial"/>
          <w:sz w:val="28"/>
          <w:szCs w:val="28"/>
        </w:rPr>
        <w:t>Название учебного заведения</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Реферат по учебной дисциплине «</w:t>
      </w:r>
      <w:r w:rsidR="00F34C47" w:rsidRPr="007601D6">
        <w:rPr>
          <w:rFonts w:ascii="Arial" w:hAnsi="Arial" w:cs="Arial"/>
          <w:sz w:val="28"/>
          <w:szCs w:val="28"/>
        </w:rPr>
        <w:t>История мира</w:t>
      </w:r>
      <w:r w:rsidRPr="007601D6">
        <w:rPr>
          <w:rFonts w:ascii="Arial" w:hAnsi="Arial" w:cs="Arial"/>
          <w:sz w:val="28"/>
          <w:szCs w:val="28"/>
        </w:rPr>
        <w:t>»</w:t>
      </w: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на тему: «</w:t>
      </w:r>
      <w:r w:rsidR="00EA1734" w:rsidRPr="00EA1734">
        <w:rPr>
          <w:rFonts w:ascii="Arial" w:hAnsi="Arial" w:cs="Arial"/>
          <w:sz w:val="28"/>
          <w:szCs w:val="28"/>
        </w:rPr>
        <w:t>Греция в составе Римской империи</w:t>
      </w:r>
      <w:r w:rsidRPr="007601D6">
        <w:rPr>
          <w:rFonts w:ascii="Arial" w:hAnsi="Arial" w:cs="Arial"/>
          <w:sz w:val="28"/>
          <w:szCs w:val="28"/>
        </w:rPr>
        <w:t>»</w:t>
      </w:r>
      <w:r w:rsidR="0005392A">
        <w:rPr>
          <w:rFonts w:ascii="Arial" w:hAnsi="Arial" w:cs="Arial"/>
          <w:sz w:val="28"/>
          <w:szCs w:val="28"/>
        </w:rPr>
        <w:t>.</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D92185" w:rsidRPr="007601D6" w:rsidRDefault="00D92185" w:rsidP="00D92185">
      <w:pPr>
        <w:spacing w:after="0" w:line="360" w:lineRule="auto"/>
        <w:jc w:val="both"/>
        <w:rPr>
          <w:rFonts w:ascii="Arial" w:hAnsi="Arial" w:cs="Arial"/>
          <w:sz w:val="28"/>
          <w:szCs w:val="28"/>
        </w:rPr>
      </w:pPr>
    </w:p>
    <w:p w:rsidR="00BC74D4" w:rsidRPr="007601D6" w:rsidRDefault="00BC74D4" w:rsidP="00D92185">
      <w:pPr>
        <w:spacing w:after="0" w:line="360" w:lineRule="auto"/>
        <w:jc w:val="both"/>
        <w:rPr>
          <w:rFonts w:ascii="Arial" w:hAnsi="Arial" w:cs="Arial"/>
          <w:sz w:val="28"/>
          <w:szCs w:val="28"/>
        </w:rPr>
      </w:pPr>
    </w:p>
    <w:p w:rsidR="00BC74D4" w:rsidRPr="007601D6" w:rsidRDefault="0005392A" w:rsidP="00D92185">
      <w:pPr>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Выполнил:</w:t>
      </w:r>
      <w:r w:rsidR="00BC74D4" w:rsidRPr="007601D6">
        <w:rPr>
          <w:rFonts w:ascii="Arial" w:hAnsi="Arial" w:cs="Arial"/>
          <w:sz w:val="28"/>
          <w:szCs w:val="28"/>
        </w:rPr>
        <w:t xml:space="preserve">                                                 </w:t>
      </w:r>
      <w:r>
        <w:rPr>
          <w:rFonts w:ascii="Arial" w:hAnsi="Arial" w:cs="Arial"/>
          <w:sz w:val="28"/>
          <w:szCs w:val="28"/>
        </w:rPr>
        <w:t xml:space="preserve">                               </w:t>
      </w:r>
      <w:r w:rsidR="00FB63B0" w:rsidRPr="007601D6">
        <w:rPr>
          <w:rFonts w:ascii="Arial" w:hAnsi="Arial" w:cs="Arial"/>
          <w:sz w:val="28"/>
          <w:szCs w:val="28"/>
        </w:rPr>
        <w:t>Ф.И.О.</w:t>
      </w:r>
      <w:r w:rsidR="00BC74D4" w:rsidRPr="007601D6">
        <w:rPr>
          <w:rFonts w:ascii="Arial" w:hAnsi="Arial" w:cs="Arial"/>
          <w:sz w:val="28"/>
          <w:szCs w:val="28"/>
        </w:rPr>
        <w:t xml:space="preserve">                              </w:t>
      </w:r>
    </w:p>
    <w:p w:rsidR="00BC74D4" w:rsidRPr="007601D6" w:rsidRDefault="0005392A"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 xml:space="preserve">Проверил:                                                                     </w:t>
      </w:r>
      <w:r>
        <w:rPr>
          <w:rFonts w:ascii="Arial" w:hAnsi="Arial" w:cs="Arial"/>
          <w:sz w:val="28"/>
          <w:szCs w:val="28"/>
        </w:rPr>
        <w:t xml:space="preserve">            </w:t>
      </w:r>
      <w:r w:rsidR="00FB63B0" w:rsidRPr="007601D6">
        <w:rPr>
          <w:rFonts w:ascii="Arial" w:hAnsi="Arial" w:cs="Arial"/>
          <w:sz w:val="28"/>
          <w:szCs w:val="28"/>
        </w:rPr>
        <w:t>Ф.И.О.</w:t>
      </w:r>
    </w:p>
    <w:p w:rsidR="00FB63B0" w:rsidRPr="007601D6"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05392A" w:rsidRDefault="0005392A" w:rsidP="00D92185">
      <w:pPr>
        <w:spacing w:after="0" w:line="360" w:lineRule="auto"/>
        <w:jc w:val="both"/>
        <w:rPr>
          <w:rFonts w:ascii="Arial" w:hAnsi="Arial" w:cs="Arial"/>
          <w:sz w:val="28"/>
          <w:szCs w:val="28"/>
        </w:rPr>
      </w:pPr>
    </w:p>
    <w:p w:rsidR="0005392A" w:rsidRDefault="0005392A" w:rsidP="00D92185">
      <w:pPr>
        <w:spacing w:after="0" w:line="360" w:lineRule="auto"/>
        <w:jc w:val="both"/>
        <w:rPr>
          <w:rFonts w:ascii="Arial" w:hAnsi="Arial" w:cs="Arial"/>
          <w:sz w:val="28"/>
          <w:szCs w:val="28"/>
        </w:rPr>
      </w:pPr>
    </w:p>
    <w:p w:rsidR="0005392A" w:rsidRDefault="0005392A" w:rsidP="00D92185">
      <w:pPr>
        <w:spacing w:after="0" w:line="360" w:lineRule="auto"/>
        <w:jc w:val="both"/>
        <w:rPr>
          <w:rFonts w:ascii="Arial" w:hAnsi="Arial" w:cs="Arial"/>
          <w:sz w:val="28"/>
          <w:szCs w:val="28"/>
        </w:rPr>
      </w:pPr>
    </w:p>
    <w:p w:rsidR="0005392A" w:rsidRPr="007601D6" w:rsidRDefault="0005392A"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F34C47" w:rsidP="00D92185">
      <w:pPr>
        <w:spacing w:after="0" w:line="360" w:lineRule="auto"/>
        <w:jc w:val="center"/>
        <w:rPr>
          <w:rFonts w:ascii="Arial" w:hAnsi="Arial" w:cs="Arial"/>
          <w:sz w:val="28"/>
          <w:szCs w:val="28"/>
        </w:rPr>
      </w:pPr>
      <w:r w:rsidRPr="007601D6">
        <w:rPr>
          <w:rFonts w:ascii="Arial" w:hAnsi="Arial" w:cs="Arial"/>
          <w:sz w:val="28"/>
          <w:szCs w:val="28"/>
        </w:rPr>
        <w:t>2017</w:t>
      </w:r>
      <w:r w:rsidR="00417ED5" w:rsidRPr="007601D6">
        <w:rPr>
          <w:rFonts w:ascii="Arial" w:hAnsi="Arial" w:cs="Arial"/>
          <w:sz w:val="28"/>
          <w:szCs w:val="28"/>
        </w:rPr>
        <w:br w:type="page"/>
      </w:r>
    </w:p>
    <w:p w:rsidR="00FB63B0" w:rsidRPr="007601D6" w:rsidRDefault="0005392A" w:rsidP="00087D14">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2F386F" w:rsidRPr="007601D6">
        <w:rPr>
          <w:rFonts w:ascii="Arial" w:hAnsi="Arial" w:cs="Arial"/>
          <w:color w:val="auto"/>
          <w:sz w:val="28"/>
          <w:szCs w:val="28"/>
        </w:rPr>
        <w:t>План</w:t>
      </w:r>
    </w:p>
    <w:p w:rsidR="007A570D" w:rsidRPr="007601D6" w:rsidRDefault="007A570D" w:rsidP="0005392A">
      <w:pPr>
        <w:spacing w:after="0" w:line="276" w:lineRule="auto"/>
        <w:ind w:right="-115"/>
        <w:jc w:val="both"/>
        <w:rPr>
          <w:rFonts w:ascii="Arial" w:hAnsi="Arial" w:cs="Arial"/>
          <w:sz w:val="28"/>
          <w:szCs w:val="28"/>
        </w:rPr>
      </w:pPr>
      <w:r w:rsidRPr="007601D6">
        <w:rPr>
          <w:rFonts w:ascii="Arial" w:hAnsi="Arial" w:cs="Arial"/>
          <w:sz w:val="28"/>
          <w:szCs w:val="28"/>
        </w:rPr>
        <w:t>1. Введение</w:t>
      </w:r>
      <w:r w:rsidR="00B52F37">
        <w:rPr>
          <w:rFonts w:ascii="Arial" w:hAnsi="Arial" w:cs="Arial"/>
          <w:sz w:val="28"/>
          <w:szCs w:val="28"/>
        </w:rPr>
        <w:t>…</w:t>
      </w:r>
      <w:r w:rsidR="0005392A">
        <w:rPr>
          <w:rFonts w:ascii="Arial" w:hAnsi="Arial" w:cs="Arial"/>
          <w:sz w:val="28"/>
          <w:szCs w:val="28"/>
        </w:rPr>
        <w:t>……………………………………………………………………………..</w:t>
      </w:r>
      <w:r w:rsidR="001B764D">
        <w:rPr>
          <w:rFonts w:ascii="Arial" w:hAnsi="Arial" w:cs="Arial"/>
          <w:sz w:val="28"/>
          <w:szCs w:val="28"/>
        </w:rPr>
        <w:t>3</w:t>
      </w:r>
    </w:p>
    <w:p w:rsidR="00EA1734" w:rsidRPr="00EA1734" w:rsidRDefault="007A570D" w:rsidP="0005392A">
      <w:pPr>
        <w:spacing w:after="0" w:line="276" w:lineRule="auto"/>
        <w:ind w:right="-115"/>
        <w:jc w:val="both"/>
        <w:rPr>
          <w:rFonts w:ascii="Arial" w:hAnsi="Arial" w:cs="Arial"/>
          <w:sz w:val="28"/>
          <w:szCs w:val="28"/>
        </w:rPr>
      </w:pPr>
      <w:r w:rsidRPr="007601D6">
        <w:rPr>
          <w:rFonts w:ascii="Arial" w:hAnsi="Arial" w:cs="Arial"/>
          <w:sz w:val="28"/>
          <w:szCs w:val="28"/>
        </w:rPr>
        <w:t xml:space="preserve">2. </w:t>
      </w:r>
      <w:r w:rsidR="00EA1734" w:rsidRPr="00EA1734">
        <w:rPr>
          <w:rFonts w:ascii="Arial" w:hAnsi="Arial" w:cs="Arial"/>
          <w:sz w:val="28"/>
          <w:szCs w:val="28"/>
        </w:rPr>
        <w:t>Переход власти над Грецией Римской империи</w:t>
      </w:r>
      <w:r w:rsidR="00EA1734">
        <w:rPr>
          <w:rFonts w:ascii="Arial" w:hAnsi="Arial" w:cs="Arial"/>
          <w:sz w:val="28"/>
          <w:szCs w:val="28"/>
        </w:rPr>
        <w:t>……</w:t>
      </w:r>
      <w:r w:rsidR="001B764D">
        <w:rPr>
          <w:rFonts w:ascii="Arial" w:hAnsi="Arial" w:cs="Arial"/>
          <w:sz w:val="28"/>
          <w:szCs w:val="28"/>
        </w:rPr>
        <w:t>…………………………</w:t>
      </w:r>
      <w:r w:rsidR="00002581">
        <w:rPr>
          <w:rFonts w:ascii="Arial" w:hAnsi="Arial" w:cs="Arial"/>
          <w:sz w:val="28"/>
          <w:szCs w:val="28"/>
        </w:rPr>
        <w:t>4</w:t>
      </w:r>
      <w:r w:rsidR="001B764D">
        <w:rPr>
          <w:rFonts w:ascii="Arial" w:hAnsi="Arial" w:cs="Arial"/>
          <w:sz w:val="28"/>
          <w:szCs w:val="28"/>
        </w:rPr>
        <w:t>-7</w:t>
      </w:r>
    </w:p>
    <w:p w:rsidR="00EA1734" w:rsidRPr="00EA1734" w:rsidRDefault="00EA1734" w:rsidP="0005392A">
      <w:pPr>
        <w:spacing w:after="0" w:line="276" w:lineRule="auto"/>
        <w:ind w:right="-115"/>
        <w:jc w:val="both"/>
        <w:rPr>
          <w:rFonts w:ascii="Arial" w:hAnsi="Arial" w:cs="Arial"/>
          <w:sz w:val="28"/>
          <w:szCs w:val="28"/>
        </w:rPr>
      </w:pPr>
      <w:r w:rsidRPr="00EA1734">
        <w:rPr>
          <w:rFonts w:ascii="Arial" w:hAnsi="Arial" w:cs="Arial"/>
          <w:sz w:val="28"/>
          <w:szCs w:val="28"/>
        </w:rPr>
        <w:t xml:space="preserve">3. Культура Греции в период с I </w:t>
      </w:r>
      <w:proofErr w:type="gramStart"/>
      <w:r>
        <w:rPr>
          <w:rFonts w:ascii="Arial" w:hAnsi="Arial" w:cs="Arial"/>
          <w:sz w:val="28"/>
          <w:szCs w:val="28"/>
        </w:rPr>
        <w:t>в</w:t>
      </w:r>
      <w:proofErr w:type="gramEnd"/>
      <w:r>
        <w:rPr>
          <w:rFonts w:ascii="Arial" w:hAnsi="Arial" w:cs="Arial"/>
          <w:sz w:val="28"/>
          <w:szCs w:val="28"/>
        </w:rPr>
        <w:t xml:space="preserve">. </w:t>
      </w:r>
      <w:r w:rsidRPr="00EA1734">
        <w:rPr>
          <w:rFonts w:ascii="Arial" w:hAnsi="Arial" w:cs="Arial"/>
          <w:sz w:val="28"/>
          <w:szCs w:val="28"/>
        </w:rPr>
        <w:t>до н. э. по IV в</w:t>
      </w:r>
      <w:r>
        <w:rPr>
          <w:rFonts w:ascii="Arial" w:hAnsi="Arial" w:cs="Arial"/>
          <w:sz w:val="28"/>
          <w:szCs w:val="28"/>
        </w:rPr>
        <w:t>.</w:t>
      </w:r>
      <w:r w:rsidRPr="00EA1734">
        <w:rPr>
          <w:rFonts w:ascii="Arial" w:hAnsi="Arial" w:cs="Arial"/>
          <w:sz w:val="28"/>
          <w:szCs w:val="28"/>
        </w:rPr>
        <w:t xml:space="preserve"> н. э</w:t>
      </w:r>
      <w:r>
        <w:rPr>
          <w:rFonts w:ascii="Arial" w:hAnsi="Arial" w:cs="Arial"/>
          <w:sz w:val="28"/>
          <w:szCs w:val="28"/>
        </w:rPr>
        <w:t>…………</w:t>
      </w:r>
      <w:r w:rsidR="00002581">
        <w:rPr>
          <w:rFonts w:ascii="Arial" w:hAnsi="Arial" w:cs="Arial"/>
          <w:sz w:val="28"/>
          <w:szCs w:val="28"/>
        </w:rPr>
        <w:t>……………</w:t>
      </w:r>
      <w:r w:rsidR="001B764D">
        <w:rPr>
          <w:rFonts w:ascii="Arial" w:hAnsi="Arial" w:cs="Arial"/>
          <w:sz w:val="28"/>
          <w:szCs w:val="28"/>
        </w:rPr>
        <w:t>….8-9</w:t>
      </w:r>
    </w:p>
    <w:p w:rsidR="007A570D" w:rsidRPr="007601D6" w:rsidRDefault="00EA1734" w:rsidP="0005392A">
      <w:pPr>
        <w:spacing w:after="0" w:line="276" w:lineRule="auto"/>
        <w:ind w:right="-115"/>
        <w:jc w:val="both"/>
        <w:rPr>
          <w:rFonts w:ascii="Arial" w:hAnsi="Arial" w:cs="Arial"/>
          <w:sz w:val="28"/>
          <w:szCs w:val="28"/>
        </w:rPr>
      </w:pPr>
      <w:r w:rsidRPr="00EA1734">
        <w:rPr>
          <w:rFonts w:ascii="Arial" w:hAnsi="Arial" w:cs="Arial"/>
          <w:sz w:val="28"/>
          <w:szCs w:val="28"/>
        </w:rPr>
        <w:t>4. Заимствования Римской империей у Греции в области быта и культуры</w:t>
      </w:r>
      <w:r w:rsidR="001B764D">
        <w:rPr>
          <w:rFonts w:ascii="Arial" w:hAnsi="Arial" w:cs="Arial"/>
          <w:sz w:val="28"/>
          <w:szCs w:val="28"/>
        </w:rPr>
        <w:t>………………………………………………………………………………..10-12</w:t>
      </w:r>
    </w:p>
    <w:p w:rsidR="00F34C47" w:rsidRPr="007601D6" w:rsidRDefault="00EA1734" w:rsidP="0005392A">
      <w:pPr>
        <w:spacing w:after="0" w:line="276" w:lineRule="auto"/>
        <w:ind w:right="-115"/>
        <w:jc w:val="both"/>
        <w:rPr>
          <w:rFonts w:ascii="Arial" w:hAnsi="Arial" w:cs="Arial"/>
          <w:sz w:val="28"/>
          <w:szCs w:val="28"/>
        </w:rPr>
      </w:pPr>
      <w:r>
        <w:rPr>
          <w:rFonts w:ascii="Arial" w:hAnsi="Arial" w:cs="Arial"/>
          <w:sz w:val="28"/>
          <w:szCs w:val="28"/>
        </w:rPr>
        <w:t>5</w:t>
      </w:r>
      <w:r w:rsidR="007A570D" w:rsidRPr="007601D6">
        <w:rPr>
          <w:rFonts w:ascii="Arial" w:hAnsi="Arial" w:cs="Arial"/>
          <w:sz w:val="28"/>
          <w:szCs w:val="28"/>
        </w:rPr>
        <w:t>. Заключение.</w:t>
      </w:r>
      <w:r w:rsidR="009D7E64" w:rsidRPr="007601D6">
        <w:rPr>
          <w:rFonts w:ascii="Arial" w:hAnsi="Arial" w:cs="Arial"/>
          <w:sz w:val="28"/>
          <w:szCs w:val="28"/>
        </w:rPr>
        <w:t>…………………………………………………………………………</w:t>
      </w:r>
      <w:r w:rsidR="00B52F37">
        <w:rPr>
          <w:rFonts w:ascii="Arial" w:hAnsi="Arial" w:cs="Arial"/>
          <w:sz w:val="28"/>
          <w:szCs w:val="28"/>
        </w:rPr>
        <w:t>...</w:t>
      </w:r>
      <w:r w:rsidR="009D7E64" w:rsidRPr="007601D6">
        <w:rPr>
          <w:rFonts w:ascii="Arial" w:hAnsi="Arial" w:cs="Arial"/>
          <w:sz w:val="28"/>
          <w:szCs w:val="28"/>
        </w:rPr>
        <w:t>1</w:t>
      </w:r>
      <w:r w:rsidR="001B764D">
        <w:rPr>
          <w:rFonts w:ascii="Arial" w:hAnsi="Arial" w:cs="Arial"/>
          <w:sz w:val="28"/>
          <w:szCs w:val="28"/>
        </w:rPr>
        <w:t>3</w:t>
      </w:r>
    </w:p>
    <w:p w:rsidR="00C01603" w:rsidRPr="007601D6" w:rsidRDefault="00D92185" w:rsidP="0005392A">
      <w:pPr>
        <w:spacing w:after="0" w:line="276" w:lineRule="auto"/>
        <w:ind w:right="-115"/>
        <w:jc w:val="both"/>
        <w:rPr>
          <w:rFonts w:ascii="Arial" w:hAnsi="Arial" w:cs="Arial"/>
          <w:sz w:val="28"/>
          <w:szCs w:val="28"/>
        </w:rPr>
      </w:pPr>
      <w:r w:rsidRPr="007601D6">
        <w:rPr>
          <w:rFonts w:ascii="Arial" w:hAnsi="Arial" w:cs="Arial"/>
          <w:sz w:val="28"/>
          <w:szCs w:val="28"/>
        </w:rPr>
        <w:t>6. Список литературы</w:t>
      </w:r>
      <w:r w:rsidR="009D7E64" w:rsidRPr="007601D6">
        <w:rPr>
          <w:rFonts w:ascii="Arial" w:hAnsi="Arial" w:cs="Arial"/>
          <w:sz w:val="28"/>
          <w:szCs w:val="28"/>
        </w:rPr>
        <w:t>…………………………………………………………………..1</w:t>
      </w:r>
      <w:r w:rsidR="001B764D">
        <w:rPr>
          <w:rFonts w:ascii="Arial" w:hAnsi="Arial" w:cs="Arial"/>
          <w:sz w:val="28"/>
          <w:szCs w:val="28"/>
        </w:rPr>
        <w:t>4</w:t>
      </w:r>
    </w:p>
    <w:p w:rsidR="00120456" w:rsidRPr="00534B36" w:rsidRDefault="00C01603" w:rsidP="0005392A">
      <w:pPr>
        <w:pStyle w:val="2"/>
        <w:spacing w:after="240"/>
        <w:ind w:right="-115" w:firstLine="284"/>
        <w:rPr>
          <w:rFonts w:ascii="Arial" w:hAnsi="Arial" w:cs="Arial"/>
          <w:color w:val="auto"/>
          <w:sz w:val="28"/>
          <w:szCs w:val="28"/>
        </w:rPr>
      </w:pPr>
      <w:r w:rsidRPr="007601D6">
        <w:br w:type="page"/>
      </w:r>
      <w:bookmarkStart w:id="0" w:name="_GoBack"/>
      <w:r w:rsidR="00534B36" w:rsidRPr="00534B36">
        <w:rPr>
          <w:rFonts w:ascii="Arial" w:hAnsi="Arial" w:cs="Arial"/>
          <w:color w:val="auto"/>
          <w:sz w:val="28"/>
          <w:szCs w:val="28"/>
        </w:rPr>
        <w:lastRenderedPageBreak/>
        <w:t>1.</w:t>
      </w:r>
      <w:r w:rsidR="00D92185" w:rsidRPr="00534B36">
        <w:rPr>
          <w:rFonts w:ascii="Arial" w:hAnsi="Arial" w:cs="Arial"/>
          <w:color w:val="auto"/>
          <w:sz w:val="28"/>
          <w:szCs w:val="28"/>
        </w:rPr>
        <w:t xml:space="preserve"> </w:t>
      </w:r>
      <w:r w:rsidR="00CD0760" w:rsidRPr="00534B36">
        <w:rPr>
          <w:rFonts w:ascii="Arial" w:hAnsi="Arial" w:cs="Arial"/>
          <w:color w:val="auto"/>
          <w:sz w:val="28"/>
          <w:szCs w:val="28"/>
        </w:rPr>
        <w:t>Введение</w:t>
      </w:r>
      <w:r w:rsidR="0005392A">
        <w:rPr>
          <w:rFonts w:ascii="Arial" w:hAnsi="Arial" w:cs="Arial"/>
          <w:color w:val="auto"/>
          <w:sz w:val="28"/>
          <w:szCs w:val="28"/>
        </w:rPr>
        <w:t>.</w:t>
      </w:r>
    </w:p>
    <w:p w:rsidR="00C65CDC" w:rsidRDefault="00EF3034"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История древней Эллады – это в первую очередь период </w:t>
      </w:r>
      <w:r w:rsidR="00C65CDC">
        <w:rPr>
          <w:rFonts w:ascii="Arial" w:hAnsi="Arial" w:cs="Arial"/>
          <w:sz w:val="28"/>
          <w:szCs w:val="28"/>
        </w:rPr>
        <w:t xml:space="preserve">военных походов, </w:t>
      </w:r>
      <w:r>
        <w:rPr>
          <w:rFonts w:ascii="Arial" w:hAnsi="Arial" w:cs="Arial"/>
          <w:sz w:val="28"/>
          <w:szCs w:val="28"/>
        </w:rPr>
        <w:t>завоеваний</w:t>
      </w:r>
      <w:r w:rsidR="00286B3C">
        <w:rPr>
          <w:rFonts w:ascii="Arial" w:hAnsi="Arial" w:cs="Arial"/>
          <w:sz w:val="28"/>
          <w:szCs w:val="28"/>
        </w:rPr>
        <w:t xml:space="preserve"> </w:t>
      </w:r>
      <w:r w:rsidR="00286B3C" w:rsidRPr="00EA1734">
        <w:rPr>
          <w:rFonts w:ascii="Arial" w:hAnsi="Arial" w:cs="Arial"/>
          <w:sz w:val="28"/>
          <w:szCs w:val="28"/>
        </w:rPr>
        <w:t>на Востоке</w:t>
      </w:r>
      <w:r>
        <w:rPr>
          <w:rFonts w:ascii="Arial" w:hAnsi="Arial" w:cs="Arial"/>
          <w:sz w:val="28"/>
          <w:szCs w:val="28"/>
        </w:rPr>
        <w:t xml:space="preserve"> и, конечно же, побед Александра Македонского. </w:t>
      </w:r>
      <w:r w:rsidR="00E43788">
        <w:rPr>
          <w:rFonts w:ascii="Arial" w:hAnsi="Arial" w:cs="Arial"/>
          <w:sz w:val="28"/>
          <w:szCs w:val="28"/>
        </w:rPr>
        <w:t>Однако наравне с</w:t>
      </w:r>
      <w:r w:rsidR="00286B3C">
        <w:rPr>
          <w:rFonts w:ascii="Arial" w:hAnsi="Arial" w:cs="Arial"/>
          <w:sz w:val="28"/>
          <w:szCs w:val="28"/>
        </w:rPr>
        <w:t xml:space="preserve"> военны</w:t>
      </w:r>
      <w:r w:rsidR="00E43788">
        <w:rPr>
          <w:rFonts w:ascii="Arial" w:hAnsi="Arial" w:cs="Arial"/>
          <w:sz w:val="28"/>
          <w:szCs w:val="28"/>
        </w:rPr>
        <w:t>ми</w:t>
      </w:r>
      <w:r w:rsidR="00286B3C">
        <w:rPr>
          <w:rFonts w:ascii="Arial" w:hAnsi="Arial" w:cs="Arial"/>
          <w:sz w:val="28"/>
          <w:szCs w:val="28"/>
        </w:rPr>
        <w:t xml:space="preserve"> событи</w:t>
      </w:r>
      <w:r w:rsidR="00E43788">
        <w:rPr>
          <w:rFonts w:ascii="Arial" w:hAnsi="Arial" w:cs="Arial"/>
          <w:sz w:val="28"/>
          <w:szCs w:val="28"/>
        </w:rPr>
        <w:t>ями</w:t>
      </w:r>
      <w:r w:rsidR="00286B3C">
        <w:rPr>
          <w:rFonts w:ascii="Arial" w:hAnsi="Arial" w:cs="Arial"/>
          <w:sz w:val="28"/>
          <w:szCs w:val="28"/>
        </w:rPr>
        <w:t xml:space="preserve"> происходит смена религиозных воззрений и смешение культур, но знаковым является – окончание существования независимой Древней Греции</w:t>
      </w:r>
      <w:r w:rsidR="00F235FD">
        <w:rPr>
          <w:rFonts w:ascii="Arial" w:hAnsi="Arial" w:cs="Arial"/>
          <w:sz w:val="28"/>
          <w:szCs w:val="28"/>
        </w:rPr>
        <w:t xml:space="preserve">. </w:t>
      </w:r>
    </w:p>
    <w:p w:rsidR="008948F8" w:rsidRDefault="00C65CDC" w:rsidP="0005392A">
      <w:pPr>
        <w:pStyle w:val="a4"/>
        <w:spacing w:line="276" w:lineRule="auto"/>
        <w:ind w:right="-115" w:firstLine="284"/>
        <w:jc w:val="both"/>
        <w:rPr>
          <w:rFonts w:ascii="Arial" w:hAnsi="Arial" w:cs="Arial"/>
          <w:sz w:val="28"/>
          <w:szCs w:val="28"/>
        </w:rPr>
      </w:pPr>
      <w:r>
        <w:rPr>
          <w:rFonts w:ascii="Arial" w:hAnsi="Arial" w:cs="Arial"/>
          <w:sz w:val="28"/>
          <w:szCs w:val="28"/>
        </w:rPr>
        <w:t>В целом</w:t>
      </w:r>
      <w:r w:rsidR="00E43788">
        <w:rPr>
          <w:rFonts w:ascii="Arial" w:hAnsi="Arial" w:cs="Arial"/>
          <w:sz w:val="28"/>
          <w:szCs w:val="28"/>
        </w:rPr>
        <w:t xml:space="preserve"> масштабный</w:t>
      </w:r>
      <w:r>
        <w:rPr>
          <w:rFonts w:ascii="Arial" w:hAnsi="Arial" w:cs="Arial"/>
          <w:sz w:val="28"/>
          <w:szCs w:val="28"/>
        </w:rPr>
        <w:t xml:space="preserve"> </w:t>
      </w:r>
      <w:r w:rsidR="00E43788">
        <w:rPr>
          <w:rFonts w:ascii="Arial" w:hAnsi="Arial" w:cs="Arial"/>
          <w:sz w:val="28"/>
          <w:szCs w:val="28"/>
        </w:rPr>
        <w:t xml:space="preserve">процесс </w:t>
      </w:r>
      <w:r>
        <w:rPr>
          <w:rFonts w:ascii="Arial" w:hAnsi="Arial" w:cs="Arial"/>
          <w:sz w:val="28"/>
          <w:szCs w:val="28"/>
        </w:rPr>
        <w:t>потер</w:t>
      </w:r>
      <w:r w:rsidR="00E43788">
        <w:rPr>
          <w:rFonts w:ascii="Arial" w:hAnsi="Arial" w:cs="Arial"/>
          <w:sz w:val="28"/>
          <w:szCs w:val="28"/>
        </w:rPr>
        <w:t>и суверенитета привел</w:t>
      </w:r>
      <w:r>
        <w:rPr>
          <w:rFonts w:ascii="Arial" w:hAnsi="Arial" w:cs="Arial"/>
          <w:sz w:val="28"/>
          <w:szCs w:val="28"/>
        </w:rPr>
        <w:t xml:space="preserve"> к своеобразному </w:t>
      </w:r>
      <w:r w:rsidRPr="00C65CDC">
        <w:rPr>
          <w:rFonts w:ascii="Arial" w:hAnsi="Arial" w:cs="Arial"/>
          <w:sz w:val="28"/>
          <w:szCs w:val="28"/>
        </w:rPr>
        <w:t>водораздел</w:t>
      </w:r>
      <w:r>
        <w:rPr>
          <w:rFonts w:ascii="Arial" w:hAnsi="Arial" w:cs="Arial"/>
          <w:sz w:val="28"/>
          <w:szCs w:val="28"/>
        </w:rPr>
        <w:t>у</w:t>
      </w:r>
      <w:r w:rsidRPr="00C65CDC">
        <w:rPr>
          <w:rFonts w:ascii="Arial" w:hAnsi="Arial" w:cs="Arial"/>
          <w:sz w:val="28"/>
          <w:szCs w:val="28"/>
        </w:rPr>
        <w:t xml:space="preserve"> </w:t>
      </w:r>
      <w:r>
        <w:rPr>
          <w:rFonts w:ascii="Arial" w:hAnsi="Arial" w:cs="Arial"/>
          <w:sz w:val="28"/>
          <w:szCs w:val="28"/>
        </w:rPr>
        <w:t>древнего</w:t>
      </w:r>
      <w:r w:rsidRPr="00C65CDC">
        <w:rPr>
          <w:rFonts w:ascii="Arial" w:hAnsi="Arial" w:cs="Arial"/>
          <w:sz w:val="28"/>
          <w:szCs w:val="28"/>
        </w:rPr>
        <w:t xml:space="preserve"> мира</w:t>
      </w:r>
      <w:r>
        <w:rPr>
          <w:rFonts w:ascii="Arial" w:hAnsi="Arial" w:cs="Arial"/>
          <w:sz w:val="28"/>
          <w:szCs w:val="28"/>
        </w:rPr>
        <w:t xml:space="preserve">. </w:t>
      </w:r>
      <w:r w:rsidR="00E43788">
        <w:rPr>
          <w:rFonts w:ascii="Arial" w:hAnsi="Arial" w:cs="Arial"/>
          <w:sz w:val="28"/>
          <w:szCs w:val="28"/>
        </w:rPr>
        <w:t xml:space="preserve">Поэтому </w:t>
      </w:r>
      <w:r w:rsidR="00DE37D0">
        <w:rPr>
          <w:rFonts w:ascii="Arial" w:hAnsi="Arial" w:cs="Arial"/>
          <w:sz w:val="28"/>
          <w:szCs w:val="28"/>
        </w:rPr>
        <w:t>логично, что и</w:t>
      </w:r>
      <w:r>
        <w:rPr>
          <w:rFonts w:ascii="Arial" w:hAnsi="Arial" w:cs="Arial"/>
          <w:sz w:val="28"/>
          <w:szCs w:val="28"/>
        </w:rPr>
        <w:t>сторики и специалисты античности до сих пор подвергают анализу временной диапазон «смены ролей»</w:t>
      </w:r>
      <w:r w:rsidR="00DE37D0">
        <w:rPr>
          <w:rFonts w:ascii="Arial" w:hAnsi="Arial" w:cs="Arial"/>
          <w:sz w:val="28"/>
          <w:szCs w:val="28"/>
        </w:rPr>
        <w:t xml:space="preserve"> и исследуют это явление</w:t>
      </w:r>
      <w:r>
        <w:rPr>
          <w:rFonts w:ascii="Arial" w:hAnsi="Arial" w:cs="Arial"/>
          <w:sz w:val="28"/>
          <w:szCs w:val="28"/>
        </w:rPr>
        <w:t xml:space="preserve">, где </w:t>
      </w:r>
      <w:r w:rsidRPr="00C65CDC">
        <w:rPr>
          <w:rFonts w:ascii="Arial" w:hAnsi="Arial" w:cs="Arial"/>
          <w:sz w:val="28"/>
          <w:szCs w:val="28"/>
        </w:rPr>
        <w:t>одно государство, достигнув своего велич</w:t>
      </w:r>
      <w:r>
        <w:rPr>
          <w:rFonts w:ascii="Arial" w:hAnsi="Arial" w:cs="Arial"/>
          <w:sz w:val="28"/>
          <w:szCs w:val="28"/>
        </w:rPr>
        <w:t>ия</w:t>
      </w:r>
      <w:r w:rsidR="00E77555">
        <w:rPr>
          <w:rFonts w:ascii="Arial" w:hAnsi="Arial" w:cs="Arial"/>
          <w:sz w:val="28"/>
          <w:szCs w:val="28"/>
        </w:rPr>
        <w:t>, не</w:t>
      </w:r>
      <w:r w:rsidRPr="00C65CDC">
        <w:rPr>
          <w:rFonts w:ascii="Arial" w:hAnsi="Arial" w:cs="Arial"/>
          <w:sz w:val="28"/>
          <w:szCs w:val="28"/>
        </w:rPr>
        <w:t xml:space="preserve">просто распадется и теряет былую славу, но и становится частью нового, более сильного и могущественного образования. </w:t>
      </w:r>
    </w:p>
    <w:p w:rsidR="00EF3034" w:rsidRDefault="00B76F2D" w:rsidP="0005392A">
      <w:pPr>
        <w:pStyle w:val="a4"/>
        <w:spacing w:line="276" w:lineRule="auto"/>
        <w:ind w:right="-115" w:firstLine="284"/>
        <w:jc w:val="both"/>
        <w:rPr>
          <w:rFonts w:ascii="Arial" w:hAnsi="Arial" w:cs="Arial"/>
          <w:sz w:val="28"/>
          <w:szCs w:val="28"/>
        </w:rPr>
      </w:pPr>
      <w:r w:rsidRPr="00B76F2D">
        <w:rPr>
          <w:rFonts w:ascii="Arial" w:hAnsi="Arial" w:cs="Arial"/>
          <w:sz w:val="28"/>
          <w:szCs w:val="28"/>
        </w:rPr>
        <w:t>В этой реферативной работе мы также проанализируем хроники становления Греции, как одной из провинций Древнего Рима и непосредственный переход власти. Обратим внимание на дополнительный вклад в римскую культуру, что именно было позаимствовано у греков, и создание нового «плавильного котла», из которого позже выйдет уже новая цивилизация.</w:t>
      </w:r>
      <w:r w:rsidR="00286B3C">
        <w:rPr>
          <w:rFonts w:ascii="Arial" w:hAnsi="Arial" w:cs="Arial"/>
          <w:sz w:val="28"/>
          <w:szCs w:val="28"/>
        </w:rPr>
        <w:t xml:space="preserve"> </w:t>
      </w:r>
    </w:p>
    <w:p w:rsidR="00534B36" w:rsidRDefault="00534B36">
      <w:pPr>
        <w:rPr>
          <w:rFonts w:ascii="Arial" w:hAnsi="Arial" w:cs="Arial"/>
          <w:sz w:val="28"/>
          <w:szCs w:val="28"/>
        </w:rPr>
      </w:pPr>
      <w:r>
        <w:rPr>
          <w:rFonts w:ascii="Arial" w:hAnsi="Arial" w:cs="Arial"/>
          <w:sz w:val="28"/>
          <w:szCs w:val="28"/>
        </w:rPr>
        <w:br w:type="page"/>
      </w:r>
    </w:p>
    <w:p w:rsidR="006921AC" w:rsidRPr="006921AC" w:rsidRDefault="00534B36" w:rsidP="0005392A">
      <w:pPr>
        <w:pStyle w:val="2"/>
        <w:spacing w:after="240" w:line="276" w:lineRule="auto"/>
        <w:ind w:right="-115" w:firstLine="284"/>
        <w:rPr>
          <w:rFonts w:ascii="Arial" w:hAnsi="Arial" w:cs="Arial"/>
          <w:color w:val="auto"/>
          <w:sz w:val="28"/>
          <w:szCs w:val="28"/>
        </w:rPr>
      </w:pPr>
      <w:r>
        <w:rPr>
          <w:rFonts w:ascii="Arial" w:hAnsi="Arial" w:cs="Arial"/>
          <w:color w:val="auto"/>
          <w:sz w:val="28"/>
          <w:szCs w:val="28"/>
        </w:rPr>
        <w:lastRenderedPageBreak/>
        <w:t xml:space="preserve">2. </w:t>
      </w:r>
      <w:r w:rsidR="00EA1734" w:rsidRPr="00EA1734">
        <w:rPr>
          <w:rFonts w:ascii="Arial" w:hAnsi="Arial" w:cs="Arial"/>
          <w:color w:val="auto"/>
          <w:sz w:val="28"/>
          <w:szCs w:val="28"/>
        </w:rPr>
        <w:t>Переход власти над Грецией Римской империи</w:t>
      </w:r>
      <w:r w:rsidR="001B764D">
        <w:rPr>
          <w:rFonts w:ascii="Arial" w:hAnsi="Arial" w:cs="Arial"/>
          <w:color w:val="auto"/>
          <w:sz w:val="28"/>
          <w:szCs w:val="28"/>
        </w:rPr>
        <w:t>.</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После смерти Александра Македонского (323 г.), его империя, оказавшись не долговечной, распалась. Борьба между его приемниками закончилась появлением ряда эллинистических государств, таких как: Македония, монархии Птолемеев и Селевкидов, Понтийское и Пергамское царство и т. д.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Этот период для Эллады характерен внутренними конфликтами за доминирование на Балканском полуострове, где конкурентную борьбу вели между собой военизированные государства и союзы (Спарта, Македония, Италийский и Ахейский союз). Македония вела борьбу с Афинами, поддерживаемыми другими державами. Первая вышла победительницей, но былого могущества уже возродить не смогла, как и полного контроля над Балканами. Тем более, что столкновения продолжились.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Непрекращающееся внутренне противостояние вызывало серьезные бедствия: сокращение населения, бедность, разорения и опустошения городов, большое количество людей проданных в рабство, народные волнения. </w:t>
      </w:r>
      <w:r w:rsidR="00E010C9">
        <w:rPr>
          <w:rFonts w:ascii="Arial" w:hAnsi="Arial" w:cs="Arial"/>
          <w:sz w:val="28"/>
          <w:szCs w:val="28"/>
        </w:rPr>
        <w:t>Древне-эллинистические</w:t>
      </w:r>
      <w:r>
        <w:rPr>
          <w:rFonts w:ascii="Arial" w:hAnsi="Arial" w:cs="Arial"/>
          <w:sz w:val="28"/>
          <w:szCs w:val="28"/>
        </w:rPr>
        <w:t xml:space="preserve"> государства были разрознены и сильно ослаблены. Все эти факторы сыграют в будущем на руку новому внешнему противнику Эллады – Древнему Риму. </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t>Первые трения римлян с греками Балканского полуострова произошли еще в 229 году до н. э. в ходе</w:t>
      </w:r>
      <w:proofErr w:type="gramStart"/>
      <w:r w:rsidRPr="001B764D">
        <w:rPr>
          <w:rFonts w:ascii="Arial" w:hAnsi="Arial" w:cs="Arial"/>
          <w:sz w:val="28"/>
          <w:szCs w:val="28"/>
        </w:rPr>
        <w:t xml:space="preserve"> П</w:t>
      </w:r>
      <w:proofErr w:type="gramEnd"/>
      <w:r w:rsidRPr="001B764D">
        <w:rPr>
          <w:rFonts w:ascii="Arial" w:hAnsi="Arial" w:cs="Arial"/>
          <w:sz w:val="28"/>
          <w:szCs w:val="28"/>
        </w:rPr>
        <w:t>ервой Иллирийской войны,</w:t>
      </w:r>
      <w:r>
        <w:rPr>
          <w:rFonts w:ascii="Arial" w:hAnsi="Arial" w:cs="Arial"/>
          <w:sz w:val="28"/>
          <w:szCs w:val="28"/>
        </w:rPr>
        <w:t xml:space="preserve"> когда они уничтожили пиратство на Адриатике и закрепились на иллирийском побережье. Уже к исходу третьего столетия до н. э. все конфликты решается при посредничестве Рима. С этого времени начинает постоянно увеличиваться влияние республики на древнегреческие земли.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Эллада считалась формально самостоятельной, но местные аристократы постоянно обращались за помощью в решении внутренних споров и проблем к римскому сенату. Это развязывало руки республике для вмешательства в дела Греции. В итоге римляне сделали вывод, что эта держава будет постоянно источником проблем и носить не стабильный характер, до тех пор, пока полисы эллинов не попадут под власть и внешнее управление Рима.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В 221 году до н. э. к власти в Македонии приходит царь Филипп </w:t>
      </w:r>
      <w:r>
        <w:rPr>
          <w:rFonts w:ascii="Arial" w:hAnsi="Arial" w:cs="Arial"/>
          <w:sz w:val="28"/>
          <w:szCs w:val="28"/>
          <w:lang w:val="en-US"/>
        </w:rPr>
        <w:t>V</w:t>
      </w:r>
      <w:r>
        <w:rPr>
          <w:rFonts w:ascii="Arial" w:hAnsi="Arial" w:cs="Arial"/>
          <w:sz w:val="28"/>
          <w:szCs w:val="28"/>
        </w:rPr>
        <w:t xml:space="preserve">. Он был опытным полководцем и дипломатом, в своих стремлениях пытался равняться на своих великих предшественников Александра Македонского и Филиппа </w:t>
      </w:r>
      <w:r>
        <w:rPr>
          <w:rFonts w:ascii="Arial" w:hAnsi="Arial" w:cs="Arial"/>
          <w:sz w:val="28"/>
          <w:szCs w:val="28"/>
          <w:lang w:val="en-US"/>
        </w:rPr>
        <w:t>II</w:t>
      </w:r>
      <w:r>
        <w:rPr>
          <w:rFonts w:ascii="Arial" w:hAnsi="Arial" w:cs="Arial"/>
          <w:sz w:val="28"/>
          <w:szCs w:val="28"/>
        </w:rPr>
        <w:t xml:space="preserve">. Как и многие другие правители был обеспокоен ростом влияния и могущества своего соседа. </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t>Во время</w:t>
      </w:r>
      <w:proofErr w:type="gramStart"/>
      <w:r w:rsidRPr="001B764D">
        <w:rPr>
          <w:rFonts w:ascii="Arial" w:hAnsi="Arial" w:cs="Arial"/>
          <w:sz w:val="28"/>
          <w:szCs w:val="28"/>
        </w:rPr>
        <w:t xml:space="preserve"> В</w:t>
      </w:r>
      <w:proofErr w:type="gramEnd"/>
      <w:r w:rsidRPr="001B764D">
        <w:rPr>
          <w:rFonts w:ascii="Arial" w:hAnsi="Arial" w:cs="Arial"/>
          <w:sz w:val="28"/>
          <w:szCs w:val="28"/>
        </w:rPr>
        <w:t>торой Пунической войны (218–201 до н. э.), между Римом и Карфагеном</w:t>
      </w:r>
      <w:r>
        <w:rPr>
          <w:rFonts w:ascii="Arial" w:hAnsi="Arial" w:cs="Arial"/>
          <w:sz w:val="28"/>
          <w:szCs w:val="28"/>
        </w:rPr>
        <w:t xml:space="preserve">, Филипп </w:t>
      </w:r>
      <w:r>
        <w:rPr>
          <w:rFonts w:ascii="Arial" w:hAnsi="Arial" w:cs="Arial"/>
          <w:sz w:val="28"/>
          <w:szCs w:val="28"/>
          <w:lang w:val="en-US"/>
        </w:rPr>
        <w:t>V</w:t>
      </w:r>
      <w:r>
        <w:rPr>
          <w:rFonts w:ascii="Arial" w:hAnsi="Arial" w:cs="Arial"/>
          <w:sz w:val="28"/>
          <w:szCs w:val="28"/>
        </w:rPr>
        <w:t xml:space="preserve"> увидел возможность расширить территории на запад Балканского полуострова и ослабить Римскую республику. Так после крупного поражения римлян при Каннах, он в 215 году до н. э. заключает союз с Ганнибалом, врагом Рима в этих боевых де</w:t>
      </w:r>
      <w:r w:rsidR="0005392A">
        <w:rPr>
          <w:rFonts w:ascii="Arial" w:hAnsi="Arial" w:cs="Arial"/>
          <w:sz w:val="28"/>
          <w:szCs w:val="28"/>
        </w:rPr>
        <w:t>й</w:t>
      </w:r>
      <w:r>
        <w:rPr>
          <w:rFonts w:ascii="Arial" w:hAnsi="Arial" w:cs="Arial"/>
          <w:sz w:val="28"/>
          <w:szCs w:val="28"/>
        </w:rPr>
        <w:t xml:space="preserve">ствиях. Но римляне перехватили </w:t>
      </w:r>
      <w:r>
        <w:rPr>
          <w:rFonts w:ascii="Arial" w:hAnsi="Arial" w:cs="Arial"/>
          <w:sz w:val="28"/>
          <w:szCs w:val="28"/>
        </w:rPr>
        <w:lastRenderedPageBreak/>
        <w:t>послов Македонии, и заговор был раскрыт. Сближение Филиппа с Карфагеном вызывало серьезное беспокойство в Риме, но в тоже время дало повод римлянам для вмешательства в Грецию.</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t>Первая Македонская война</w:t>
      </w:r>
      <w:r>
        <w:rPr>
          <w:rFonts w:ascii="Arial" w:hAnsi="Arial" w:cs="Arial"/>
          <w:sz w:val="28"/>
          <w:szCs w:val="28"/>
        </w:rPr>
        <w:t xml:space="preserve"> (</w:t>
      </w:r>
      <w:r w:rsidRPr="00A84975">
        <w:rPr>
          <w:rFonts w:ascii="Arial" w:hAnsi="Arial" w:cs="Arial"/>
          <w:sz w:val="28"/>
          <w:szCs w:val="28"/>
        </w:rPr>
        <w:t xml:space="preserve">215–205 гг. </w:t>
      </w:r>
      <w:proofErr w:type="gramStart"/>
      <w:r w:rsidRPr="00A84975">
        <w:rPr>
          <w:rFonts w:ascii="Arial" w:hAnsi="Arial" w:cs="Arial"/>
          <w:sz w:val="28"/>
          <w:szCs w:val="28"/>
        </w:rPr>
        <w:t>до</w:t>
      </w:r>
      <w:proofErr w:type="gramEnd"/>
      <w:r w:rsidRPr="00A84975">
        <w:rPr>
          <w:rFonts w:ascii="Arial" w:hAnsi="Arial" w:cs="Arial"/>
          <w:sz w:val="28"/>
          <w:szCs w:val="28"/>
        </w:rPr>
        <w:t xml:space="preserve"> н.</w:t>
      </w:r>
      <w:r>
        <w:rPr>
          <w:rFonts w:ascii="Arial" w:hAnsi="Arial" w:cs="Arial"/>
          <w:sz w:val="28"/>
          <w:szCs w:val="28"/>
        </w:rPr>
        <w:t xml:space="preserve"> </w:t>
      </w:r>
      <w:r w:rsidRPr="00A84975">
        <w:rPr>
          <w:rFonts w:ascii="Arial" w:hAnsi="Arial" w:cs="Arial"/>
          <w:sz w:val="28"/>
          <w:szCs w:val="28"/>
        </w:rPr>
        <w:t>э.</w:t>
      </w:r>
      <w:r>
        <w:rPr>
          <w:rFonts w:ascii="Arial" w:hAnsi="Arial" w:cs="Arial"/>
          <w:sz w:val="28"/>
          <w:szCs w:val="28"/>
        </w:rPr>
        <w:t xml:space="preserve">). Македония начала готовиться к ратоборству еще до заключения союза с Ганнибалом. Подготавливая тылы, заключая мирное соглашение с Этолийским союзом, закладывая новый флот.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В 214 году до н. э. Филипп </w:t>
      </w:r>
      <w:r>
        <w:rPr>
          <w:rFonts w:ascii="Arial" w:hAnsi="Arial" w:cs="Arial"/>
          <w:sz w:val="28"/>
          <w:szCs w:val="28"/>
          <w:lang w:val="en-US"/>
        </w:rPr>
        <w:t>V</w:t>
      </w:r>
      <w:r>
        <w:rPr>
          <w:rFonts w:ascii="Arial" w:hAnsi="Arial" w:cs="Arial"/>
          <w:sz w:val="28"/>
          <w:szCs w:val="28"/>
        </w:rPr>
        <w:t xml:space="preserve">, вторгается в Иллирию со стороны моря, захватывает Орик и берет в осаду Апполоний. Узнав об этом, римляне переходят границу и довольно легко освобождают занятый город. Потом они совершают нападение на спящий лагерь эллинов и застают их врасплох, нанося им поражение. Филипп, спасается бегством, бросает флот, тысячи убитых и пленных своих солдат. В 205 году до н. э. стороны заключили мир. </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t>Вторая Македонская война</w:t>
      </w:r>
      <w:r>
        <w:rPr>
          <w:rFonts w:ascii="Arial" w:hAnsi="Arial" w:cs="Arial"/>
          <w:sz w:val="28"/>
          <w:szCs w:val="28"/>
        </w:rPr>
        <w:t xml:space="preserve"> (200–</w:t>
      </w:r>
      <w:r w:rsidRPr="00CB4B06">
        <w:rPr>
          <w:rFonts w:ascii="Arial" w:hAnsi="Arial" w:cs="Arial"/>
          <w:sz w:val="28"/>
          <w:szCs w:val="28"/>
        </w:rPr>
        <w:t xml:space="preserve">197 </w:t>
      </w:r>
      <w:r w:rsidRPr="00A84975">
        <w:rPr>
          <w:rFonts w:ascii="Arial" w:hAnsi="Arial" w:cs="Arial"/>
          <w:sz w:val="28"/>
          <w:szCs w:val="28"/>
        </w:rPr>
        <w:t>гг.</w:t>
      </w:r>
      <w:r>
        <w:rPr>
          <w:rFonts w:ascii="Arial" w:hAnsi="Arial" w:cs="Arial"/>
          <w:sz w:val="28"/>
          <w:szCs w:val="28"/>
        </w:rPr>
        <w:t xml:space="preserve"> </w:t>
      </w:r>
      <w:proofErr w:type="gramStart"/>
      <w:r w:rsidRPr="00CB4B06">
        <w:rPr>
          <w:rFonts w:ascii="Arial" w:hAnsi="Arial" w:cs="Arial"/>
          <w:sz w:val="28"/>
          <w:szCs w:val="28"/>
        </w:rPr>
        <w:t>до</w:t>
      </w:r>
      <w:proofErr w:type="gramEnd"/>
      <w:r w:rsidRPr="00CB4B06">
        <w:rPr>
          <w:rFonts w:ascii="Arial" w:hAnsi="Arial" w:cs="Arial"/>
          <w:sz w:val="28"/>
          <w:szCs w:val="28"/>
        </w:rPr>
        <w:t xml:space="preserve"> н. э.)</w:t>
      </w:r>
      <w:r>
        <w:rPr>
          <w:rFonts w:ascii="Arial" w:hAnsi="Arial" w:cs="Arial"/>
          <w:sz w:val="28"/>
          <w:szCs w:val="28"/>
        </w:rPr>
        <w:t>. Победа Рима во второй Пунической, высвободила силы республики. Это дало возможность усилить свои позиции на Балканском полуострове. Время было выбрано удачно, так как Македония и г</w:t>
      </w:r>
      <w:r w:rsidRPr="00A96C32">
        <w:rPr>
          <w:rFonts w:ascii="Arial" w:hAnsi="Arial" w:cs="Arial"/>
          <w:sz w:val="28"/>
          <w:szCs w:val="28"/>
        </w:rPr>
        <w:t>осударство Селевкидов</w:t>
      </w:r>
      <w:r>
        <w:rPr>
          <w:rFonts w:ascii="Arial" w:hAnsi="Arial" w:cs="Arial"/>
          <w:sz w:val="28"/>
          <w:szCs w:val="28"/>
        </w:rPr>
        <w:t xml:space="preserve"> начали раздел ряда территорий на тот момент уже ослабевшего Египта. Все это вылилось в военный поход македонян в Малую Азию и кампании против Родоса и Пергама. Римский Сенат усмотрел в этом нарушения мирного договора, по которому Македонии запрещалось нападать на союзников Рима и создавать свои собственные альянсы.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Решающее значение в конфликте, сыграло выступление на стороне римлян Этолийского, а позже и Ахейского союза. Это сильно изменило баланс сил и истощенная битвами Македония начала пытаться заключить мир, но безуспешно. При Киноскефалах в 197 году до н. э. римские легионы впервые встретились с македонской фалангой в крупном сражении. Длинные копья и сомкнутые ряды были серьезным испытанием. В начале боя греки опрокинули левый фланг римлян и начали быстрое продвижение вперед, но из холмистой рельефной местности их построения стали распадаться и фармация фаланги была разрушена, чем римляне и воспользовались, нанеся удар в их правый фланг. Битва была проиграна, Филипп снова бежал.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Этолийский союз, который еще недавно был союзников Рима, сам в 191 году до н. э. был разбит римлянами и признал верховенство сената над собой.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Был подписан мирный договор, по которому были выставлены жесткие условия. Проигравшая сторона выплачивала контрибуции, выводила все войска из Греции, отказывалась от завоеванных территорий, ее армия сокращалась до пяти тысяч человек.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Македония сохраняет формальную независимость, с рядом ограничений в принятии решений. После римский сенат начинает заниматься внутренним </w:t>
      </w:r>
      <w:r>
        <w:rPr>
          <w:rFonts w:ascii="Arial" w:hAnsi="Arial" w:cs="Arial"/>
          <w:sz w:val="28"/>
          <w:szCs w:val="28"/>
        </w:rPr>
        <w:lastRenderedPageBreak/>
        <w:t xml:space="preserve">устройством страны, перекраивая границы ее суверенных образований и меняя режимы. </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t>Третья македонская война</w:t>
      </w:r>
      <w:r w:rsidRPr="00D82B9E">
        <w:rPr>
          <w:rFonts w:ascii="Arial" w:hAnsi="Arial" w:cs="Arial"/>
          <w:sz w:val="28"/>
          <w:szCs w:val="28"/>
        </w:rPr>
        <w:t xml:space="preserve"> (171–168 гг. </w:t>
      </w:r>
      <w:proofErr w:type="gramStart"/>
      <w:r w:rsidRPr="00D82B9E">
        <w:rPr>
          <w:rFonts w:ascii="Arial" w:hAnsi="Arial" w:cs="Arial"/>
          <w:sz w:val="28"/>
          <w:szCs w:val="28"/>
        </w:rPr>
        <w:t>до</w:t>
      </w:r>
      <w:proofErr w:type="gramEnd"/>
      <w:r w:rsidRPr="00D82B9E">
        <w:rPr>
          <w:rFonts w:ascii="Arial" w:hAnsi="Arial" w:cs="Arial"/>
          <w:sz w:val="28"/>
          <w:szCs w:val="28"/>
        </w:rPr>
        <w:t xml:space="preserve"> н.</w:t>
      </w:r>
      <w:r>
        <w:rPr>
          <w:rFonts w:ascii="Arial" w:hAnsi="Arial" w:cs="Arial"/>
          <w:sz w:val="28"/>
          <w:szCs w:val="28"/>
        </w:rPr>
        <w:t xml:space="preserve"> </w:t>
      </w:r>
      <w:r w:rsidRPr="00D82B9E">
        <w:rPr>
          <w:rFonts w:ascii="Arial" w:hAnsi="Arial" w:cs="Arial"/>
          <w:sz w:val="28"/>
          <w:szCs w:val="28"/>
        </w:rPr>
        <w:t>э.)</w:t>
      </w:r>
      <w:r>
        <w:rPr>
          <w:rFonts w:ascii="Arial" w:hAnsi="Arial" w:cs="Arial"/>
          <w:sz w:val="28"/>
          <w:szCs w:val="28"/>
        </w:rPr>
        <w:t xml:space="preserve">. После смерти Филиппа </w:t>
      </w:r>
      <w:r>
        <w:rPr>
          <w:rFonts w:ascii="Arial" w:hAnsi="Arial" w:cs="Arial"/>
          <w:sz w:val="28"/>
          <w:szCs w:val="28"/>
          <w:lang w:val="en-US"/>
        </w:rPr>
        <w:t>V</w:t>
      </w:r>
      <w:r>
        <w:rPr>
          <w:rFonts w:ascii="Arial" w:hAnsi="Arial" w:cs="Arial"/>
          <w:sz w:val="28"/>
          <w:szCs w:val="28"/>
        </w:rPr>
        <w:t xml:space="preserve"> в 179 году до н. э. на престол восходит новый правитель, его сын Персей. Он был амбициозным царем, решившим восстановить былое величие своего государства, но для этого ему нужна была поддержка остальных городов Греции в борьбе против Рима и новые союзники.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Персей начинает с увеличения численности своей армии, заключает союзы с племенами Фракии и Иллирии, а так же с Эпиром. Он женится на Лаодике – дочери сирийского царя. Восстанавливает контакты с древнегреческими полисами. Но правитель Пергамского царства, ненавидящий Македонию и не желающий ее укрепления, обвиняет Персея в нарушении мирного македоно-римского договора заключенного по результатам последних военных действий.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Все это дало повод Риму, обеспокоенному укреплением Македонии на Балканах, которое могло поменять баланс сил и ослабить влияние республики на Элладу, для действий. Поэтому они не дожидаясь пока </w:t>
      </w:r>
      <w:r w:rsidR="00E010C9">
        <w:rPr>
          <w:rFonts w:ascii="Arial" w:hAnsi="Arial" w:cs="Arial"/>
          <w:sz w:val="28"/>
          <w:szCs w:val="28"/>
        </w:rPr>
        <w:t>Персей,</w:t>
      </w:r>
      <w:r>
        <w:rPr>
          <w:rFonts w:ascii="Arial" w:hAnsi="Arial" w:cs="Arial"/>
          <w:sz w:val="28"/>
          <w:szCs w:val="28"/>
        </w:rPr>
        <w:t xml:space="preserve"> закончит приготовления к будущей кампании, объявляют ему войну.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На начальном этапе римляне терпят ряд поражений. Их разбивают при Лариссе, а затем в Иллирии. Но дальше удача изменила грекам, управление римскими легионами получает </w:t>
      </w:r>
      <w:r w:rsidRPr="00871C6C">
        <w:rPr>
          <w:rFonts w:ascii="Arial" w:hAnsi="Arial" w:cs="Arial"/>
          <w:sz w:val="28"/>
          <w:szCs w:val="28"/>
        </w:rPr>
        <w:t>консул Луций Эмилий Павел</w:t>
      </w:r>
      <w:r>
        <w:rPr>
          <w:rFonts w:ascii="Arial" w:hAnsi="Arial" w:cs="Arial"/>
          <w:sz w:val="28"/>
          <w:szCs w:val="28"/>
        </w:rPr>
        <w:t xml:space="preserve">, который начинает теснить Персея в горной местности.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Решающее сражение на этом этапе происходит при Пидне в 168 году до н. э. Численность римских легионов и их союзников насчитывала 29 тысяч человек, у эллинов 44 тысячи. В начале битвы атака фаланги смяла и обратила в бегство римские легионы. Однако потом повторилась схожая ситуация как при </w:t>
      </w:r>
      <w:r w:rsidRPr="00F76FDB">
        <w:rPr>
          <w:rFonts w:ascii="Arial" w:hAnsi="Arial" w:cs="Arial"/>
          <w:sz w:val="28"/>
          <w:szCs w:val="28"/>
        </w:rPr>
        <w:t>Киноскефалах</w:t>
      </w:r>
      <w:r>
        <w:rPr>
          <w:rFonts w:ascii="Arial" w:hAnsi="Arial" w:cs="Arial"/>
          <w:sz w:val="28"/>
          <w:szCs w:val="28"/>
        </w:rPr>
        <w:t xml:space="preserve">, – при стремительном продвижении вперед и преследовании отступающих римлян, рельеф местности изменился и оказался таким, что способствовал нарушению строя фаланги и в рядах появились бреши. Римляне это увидели и повернули свои легионы назад, дав им команду действовать самостоятельно и вклиниваться в разрывы фаланги. Легионеры со своими короткими мечами (гладиус) перебили буквально за час большую часть войска греков, воины которого ничего не могли сделать в ближнем бою с длинными копьями (сариса). </w:t>
      </w:r>
    </w:p>
    <w:p w:rsidR="001D30C0" w:rsidRDefault="00E010C9" w:rsidP="0005392A">
      <w:pPr>
        <w:pStyle w:val="a4"/>
        <w:spacing w:line="276" w:lineRule="auto"/>
        <w:ind w:right="-115" w:firstLine="284"/>
        <w:jc w:val="both"/>
        <w:rPr>
          <w:rFonts w:ascii="Arial" w:hAnsi="Arial" w:cs="Arial"/>
          <w:sz w:val="28"/>
          <w:szCs w:val="28"/>
        </w:rPr>
      </w:pPr>
      <w:r>
        <w:rPr>
          <w:rFonts w:ascii="Arial" w:hAnsi="Arial" w:cs="Arial"/>
          <w:sz w:val="28"/>
          <w:szCs w:val="28"/>
        </w:rPr>
        <w:t>Персей,</w:t>
      </w:r>
      <w:r w:rsidR="001D30C0">
        <w:rPr>
          <w:rFonts w:ascii="Arial" w:hAnsi="Arial" w:cs="Arial"/>
          <w:sz w:val="28"/>
          <w:szCs w:val="28"/>
        </w:rPr>
        <w:t xml:space="preserve"> как и его </w:t>
      </w:r>
      <w:r>
        <w:rPr>
          <w:rFonts w:ascii="Arial" w:hAnsi="Arial" w:cs="Arial"/>
          <w:sz w:val="28"/>
          <w:szCs w:val="28"/>
        </w:rPr>
        <w:t>отец,</w:t>
      </w:r>
      <w:r w:rsidR="001D30C0">
        <w:rPr>
          <w:rFonts w:ascii="Arial" w:hAnsi="Arial" w:cs="Arial"/>
          <w:sz w:val="28"/>
          <w:szCs w:val="28"/>
        </w:rPr>
        <w:t xml:space="preserve"> Филипп </w:t>
      </w:r>
      <w:r w:rsidR="001D30C0">
        <w:rPr>
          <w:rFonts w:ascii="Arial" w:hAnsi="Arial" w:cs="Arial"/>
          <w:sz w:val="28"/>
          <w:szCs w:val="28"/>
          <w:lang w:val="en-US"/>
        </w:rPr>
        <w:t>V</w:t>
      </w:r>
      <w:r w:rsidR="001D30C0">
        <w:rPr>
          <w:rFonts w:ascii="Arial" w:hAnsi="Arial" w:cs="Arial"/>
          <w:sz w:val="28"/>
          <w:szCs w:val="28"/>
        </w:rPr>
        <w:t xml:space="preserve">, бежал с поля боя, но вскоре после преследования был захвачен римлянами и умер в тюрьме. Македония как государство перестало существовать, ее разделили на четыре части, экономические и даже семейные контакты между которыми были запрещены. Они не имели своей армии и платили дань республике. После битвы при Пидне, </w:t>
      </w:r>
      <w:r w:rsidR="001D30C0" w:rsidRPr="001F2377">
        <w:rPr>
          <w:rFonts w:ascii="Arial" w:hAnsi="Arial" w:cs="Arial"/>
          <w:sz w:val="28"/>
          <w:szCs w:val="28"/>
        </w:rPr>
        <w:t>Эмилий Павел</w:t>
      </w:r>
      <w:r w:rsidR="001D30C0">
        <w:rPr>
          <w:rFonts w:ascii="Arial" w:hAnsi="Arial" w:cs="Arial"/>
          <w:sz w:val="28"/>
          <w:szCs w:val="28"/>
        </w:rPr>
        <w:t xml:space="preserve"> разгромил Эпир и Иллирию, впоследствии повторившие судьбу Македонии, а </w:t>
      </w:r>
      <w:r w:rsidR="001D30C0" w:rsidRPr="00667CF9">
        <w:rPr>
          <w:rFonts w:ascii="Arial" w:hAnsi="Arial" w:cs="Arial"/>
          <w:sz w:val="28"/>
          <w:szCs w:val="28"/>
        </w:rPr>
        <w:t>после антиримского в</w:t>
      </w:r>
      <w:r w:rsidR="001D30C0">
        <w:rPr>
          <w:rFonts w:ascii="Arial" w:hAnsi="Arial" w:cs="Arial"/>
          <w:sz w:val="28"/>
          <w:szCs w:val="28"/>
        </w:rPr>
        <w:t xml:space="preserve">осстания, жестоко подавленного </w:t>
      </w:r>
      <w:r w:rsidR="001D30C0" w:rsidRPr="00646629">
        <w:rPr>
          <w:rFonts w:ascii="Arial" w:hAnsi="Arial" w:cs="Arial"/>
          <w:sz w:val="28"/>
          <w:szCs w:val="28"/>
        </w:rPr>
        <w:t>в 148 году до н.</w:t>
      </w:r>
      <w:r w:rsidR="001D30C0">
        <w:rPr>
          <w:rFonts w:ascii="Arial" w:hAnsi="Arial" w:cs="Arial"/>
          <w:sz w:val="28"/>
          <w:szCs w:val="28"/>
        </w:rPr>
        <w:t xml:space="preserve"> </w:t>
      </w:r>
      <w:r w:rsidR="001D30C0" w:rsidRPr="00646629">
        <w:rPr>
          <w:rFonts w:ascii="Arial" w:hAnsi="Arial" w:cs="Arial"/>
          <w:sz w:val="28"/>
          <w:szCs w:val="28"/>
        </w:rPr>
        <w:t>э.</w:t>
      </w:r>
      <w:r w:rsidR="001D30C0">
        <w:rPr>
          <w:rFonts w:ascii="Arial" w:hAnsi="Arial" w:cs="Arial"/>
          <w:sz w:val="28"/>
          <w:szCs w:val="28"/>
        </w:rPr>
        <w:t>,</w:t>
      </w:r>
      <w:r w:rsidR="001D30C0" w:rsidRPr="00646629">
        <w:rPr>
          <w:rFonts w:ascii="Arial" w:hAnsi="Arial" w:cs="Arial"/>
          <w:sz w:val="28"/>
          <w:szCs w:val="28"/>
        </w:rPr>
        <w:t xml:space="preserve"> </w:t>
      </w:r>
      <w:r w:rsidR="001D30C0">
        <w:rPr>
          <w:rFonts w:ascii="Arial" w:hAnsi="Arial" w:cs="Arial"/>
          <w:sz w:val="28"/>
          <w:szCs w:val="28"/>
        </w:rPr>
        <w:t xml:space="preserve">превратились в провинции Древнего Рим. </w:t>
      </w:r>
    </w:p>
    <w:p w:rsidR="001D30C0" w:rsidRDefault="001D30C0" w:rsidP="0005392A">
      <w:pPr>
        <w:pStyle w:val="a4"/>
        <w:spacing w:line="276" w:lineRule="auto"/>
        <w:ind w:right="-115" w:firstLine="284"/>
        <w:jc w:val="both"/>
        <w:rPr>
          <w:rFonts w:ascii="Arial" w:hAnsi="Arial" w:cs="Arial"/>
          <w:sz w:val="28"/>
          <w:szCs w:val="28"/>
        </w:rPr>
      </w:pPr>
      <w:r w:rsidRPr="001B764D">
        <w:rPr>
          <w:rFonts w:ascii="Arial" w:hAnsi="Arial" w:cs="Arial"/>
          <w:sz w:val="28"/>
          <w:szCs w:val="28"/>
        </w:rPr>
        <w:lastRenderedPageBreak/>
        <w:t>Ахейская (Коринфская) война.</w:t>
      </w:r>
      <w:r w:rsidRPr="00A456F7">
        <w:t xml:space="preserve"> </w:t>
      </w:r>
      <w:r w:rsidRPr="00A456F7">
        <w:rPr>
          <w:rFonts w:ascii="Arial" w:hAnsi="Arial" w:cs="Arial"/>
          <w:sz w:val="28"/>
          <w:szCs w:val="28"/>
        </w:rPr>
        <w:t xml:space="preserve">Земли ахейцев, </w:t>
      </w:r>
      <w:r>
        <w:rPr>
          <w:rFonts w:ascii="Arial" w:hAnsi="Arial" w:cs="Arial"/>
          <w:sz w:val="28"/>
          <w:szCs w:val="28"/>
        </w:rPr>
        <w:t xml:space="preserve">сохраняли независимость, а сам союз оставался единственной реальной политической силой на Балканах в противовес Риму. Поводом к новому конфликту в Греции послужили внутренние споры в Ахейском союзе, о границах и степени значения Спарты. Арбитром выступил римский сенат, который обещал разобраться и выслать комиссию. Но правители ахейцев решили ослабить влияние Рима на внутренние дела Эллады и, воспользовавшись новой Пунической войной, напали на Спарту. Сенат решил проучить своевольников и исключает из союза города чужеродные по крови ахейцам: Спарту, Орхомен, Аргос и Коринф.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Р</w:t>
      </w:r>
      <w:r w:rsidRPr="00A22B3C">
        <w:rPr>
          <w:rFonts w:ascii="Arial" w:hAnsi="Arial" w:cs="Arial"/>
          <w:sz w:val="28"/>
          <w:szCs w:val="28"/>
        </w:rPr>
        <w:t>атоборство</w:t>
      </w:r>
      <w:r>
        <w:rPr>
          <w:rFonts w:ascii="Arial" w:hAnsi="Arial" w:cs="Arial"/>
          <w:sz w:val="28"/>
          <w:szCs w:val="28"/>
        </w:rPr>
        <w:t xml:space="preserve"> было недолгим, так как ресурсы и силы сторон были несопоставимы. Греки потеряли Фермопилы, позже были разбиты </w:t>
      </w:r>
      <w:r w:rsidRPr="003A4CE2">
        <w:rPr>
          <w:rFonts w:ascii="Arial" w:hAnsi="Arial" w:cs="Arial"/>
          <w:sz w:val="28"/>
          <w:szCs w:val="28"/>
        </w:rPr>
        <w:t>у Скарфея в Локриде</w:t>
      </w:r>
      <w:r>
        <w:rPr>
          <w:rFonts w:ascii="Arial" w:hAnsi="Arial" w:cs="Arial"/>
          <w:sz w:val="28"/>
          <w:szCs w:val="28"/>
        </w:rPr>
        <w:t>. Главная битва состоялась при</w:t>
      </w:r>
      <w:r w:rsidRPr="003A4CE2">
        <w:rPr>
          <w:rFonts w:ascii="Arial" w:hAnsi="Arial" w:cs="Arial"/>
          <w:sz w:val="28"/>
          <w:szCs w:val="28"/>
        </w:rPr>
        <w:t xml:space="preserve"> Левкопетре</w:t>
      </w:r>
      <w:r>
        <w:rPr>
          <w:rFonts w:ascii="Arial" w:hAnsi="Arial" w:cs="Arial"/>
          <w:sz w:val="28"/>
          <w:szCs w:val="28"/>
        </w:rPr>
        <w:t xml:space="preserve"> в 146 году до н. э., где римляне полностью разбили ахейцев. Коринф захвачен и сожжен, мужчины убиты, а дети и женщины проданы в рабство. Стены Фив и Халкиды были срыты. Большая часть прежних территорий была присоединена к македонской провинции.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Призрачную независимость сохранили только те города, что остались в стороне от восстания (Афины, Спарта, Фессалия и т. д.). В 88 году до н. э. (период Римской Греции) Афины возглавят это восстание, объединив свои силы с Понтийским царством, но древнеримский полководец Сулла, жестоко подавит его, захватит города и разорит их.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Еще дважды страна пыталась обрести независимость, становясь союзником (Помпея и Марка Антония) для одной из сторон в гражданском конфликте за римский трон. Но каждый раз терпела неудачу и выходила, еще больше опустошенной и ослабленной из очередной войны. </w:t>
      </w:r>
    </w:p>
    <w:p w:rsidR="001D30C0"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 xml:space="preserve">Завоевав Элладу, римляне захватывают оставшиеся эллинистические государства, образовавшиеся на осколках империи Александра Македонского. Пергамский царь после своей смерти, завещает трон Риму. Помпей Великий вторгается в Сирию и захватывает государство Селеквидов. Последним крупным древнегреческим царством был эллинистический Египет династии Птолемеев, который пал в 30 году до н. э. перед Октавианом. </w:t>
      </w:r>
    </w:p>
    <w:p w:rsidR="00BF7067" w:rsidRDefault="001D30C0" w:rsidP="0005392A">
      <w:pPr>
        <w:pStyle w:val="a4"/>
        <w:spacing w:line="276" w:lineRule="auto"/>
        <w:ind w:right="-115" w:firstLine="284"/>
        <w:jc w:val="both"/>
        <w:rPr>
          <w:rFonts w:ascii="Arial" w:hAnsi="Arial" w:cs="Arial"/>
          <w:sz w:val="28"/>
          <w:szCs w:val="28"/>
        </w:rPr>
      </w:pPr>
      <w:r>
        <w:rPr>
          <w:rFonts w:ascii="Arial" w:hAnsi="Arial" w:cs="Arial"/>
          <w:sz w:val="28"/>
          <w:szCs w:val="28"/>
        </w:rPr>
        <w:t>Древний Рим использовал политику «разделяй и властвуй». Он мастерски играл на внутренних противоречиях и использовал одни эллинистические государства в союзниках для о</w:t>
      </w:r>
      <w:r w:rsidR="00B76F2D">
        <w:rPr>
          <w:rFonts w:ascii="Arial" w:hAnsi="Arial" w:cs="Arial"/>
          <w:sz w:val="28"/>
          <w:szCs w:val="28"/>
        </w:rPr>
        <w:t>слабления и покорения других. С</w:t>
      </w:r>
      <w:r>
        <w:rPr>
          <w:rFonts w:ascii="Arial" w:hAnsi="Arial" w:cs="Arial"/>
          <w:sz w:val="28"/>
          <w:szCs w:val="28"/>
        </w:rPr>
        <w:t xml:space="preserve">начала они с помощью Ахейского и Этолийского альянса уничтожили Македонию, далее существенно ослабили Спарту, а в итоге сами этолийцы и ахейцы пали под напором римлян. Так закончилась история могущества Древней Греции, которая стала одной из </w:t>
      </w:r>
      <w:r w:rsidR="00B76F2D">
        <w:rPr>
          <w:rFonts w:ascii="Arial" w:hAnsi="Arial" w:cs="Arial"/>
          <w:sz w:val="28"/>
          <w:szCs w:val="28"/>
        </w:rPr>
        <w:t>провинций</w:t>
      </w:r>
      <w:r>
        <w:rPr>
          <w:rFonts w:ascii="Arial" w:hAnsi="Arial" w:cs="Arial"/>
          <w:sz w:val="28"/>
          <w:szCs w:val="28"/>
        </w:rPr>
        <w:t xml:space="preserve"> Древнего Рима.</w:t>
      </w:r>
      <w:r w:rsidR="00CB092E">
        <w:rPr>
          <w:rFonts w:ascii="Arial" w:hAnsi="Arial" w:cs="Arial"/>
          <w:sz w:val="28"/>
          <w:szCs w:val="28"/>
        </w:rPr>
        <w:t xml:space="preserve"> </w:t>
      </w:r>
    </w:p>
    <w:p w:rsidR="00BF7067" w:rsidRDefault="00BF7067">
      <w:pPr>
        <w:rPr>
          <w:rFonts w:ascii="Arial" w:hAnsi="Arial" w:cs="Arial"/>
          <w:sz w:val="28"/>
          <w:szCs w:val="28"/>
        </w:rPr>
      </w:pPr>
      <w:r>
        <w:rPr>
          <w:rFonts w:ascii="Arial" w:hAnsi="Arial" w:cs="Arial"/>
          <w:sz w:val="28"/>
          <w:szCs w:val="28"/>
        </w:rPr>
        <w:br w:type="page"/>
      </w:r>
    </w:p>
    <w:p w:rsidR="00310777" w:rsidRPr="00BF7067" w:rsidRDefault="00BF7067" w:rsidP="0005392A">
      <w:pPr>
        <w:pStyle w:val="2"/>
        <w:spacing w:after="240" w:line="276" w:lineRule="auto"/>
        <w:ind w:right="-115" w:firstLine="284"/>
        <w:rPr>
          <w:rFonts w:ascii="Arial" w:hAnsi="Arial" w:cs="Arial"/>
          <w:color w:val="auto"/>
          <w:sz w:val="28"/>
          <w:szCs w:val="28"/>
        </w:rPr>
      </w:pPr>
      <w:r>
        <w:rPr>
          <w:rFonts w:ascii="Arial" w:hAnsi="Arial" w:cs="Arial"/>
          <w:color w:val="auto"/>
          <w:sz w:val="28"/>
          <w:szCs w:val="28"/>
        </w:rPr>
        <w:lastRenderedPageBreak/>
        <w:t xml:space="preserve">3. </w:t>
      </w:r>
      <w:r w:rsidR="001D30C0" w:rsidRPr="001D30C0">
        <w:rPr>
          <w:rFonts w:ascii="Arial" w:hAnsi="Arial" w:cs="Arial"/>
          <w:color w:val="auto"/>
          <w:sz w:val="28"/>
          <w:szCs w:val="28"/>
        </w:rPr>
        <w:t>Культура Греции в период с I в. до н. э. по IV в. н. э.</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По началу, положение Греции как одной из провинций Рима, было плачевным. Униженная, потерявшая независимость, ослабленная и разоренная войнами страна. Но ситуация начала меняться, когда римская республика становится империей.</w:t>
      </w:r>
      <w:r>
        <w:rPr>
          <w:rFonts w:ascii="Arial" w:hAnsi="Arial" w:cs="Arial"/>
          <w:sz w:val="28"/>
          <w:szCs w:val="28"/>
        </w:rPr>
        <w:t xml:space="preserve"> </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 xml:space="preserve">Римский император Тиберий сделал Македонию и Ахайю, императорскими провинциями, что улучшило социальное и экономическое положение. Нерон освободил Элладу от дани. Адриан был особо щедрым на финансовую поддержку и восстановил много городов. Особенно при нем возродились Афины, дополненные новыми памятниками, был достроен Храм Зевса Олимпийского. </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 xml:space="preserve">Эллины пытались сохранить свои великие традиции. Римляне с уважением относились к культурным достижениям греков, поддерживали их и развивали. Афинские философские школы находились на подъеме, и многие богатые граждане Рима отдавали в них своих детей учиться философской мысли и ораторскому искусству. Римская знать посещала такие города как Салоники, Афины, Милет и возрожденный Цезарем Коринф, чтобы увидеть их богатые архитектурные памятники. Александрия, по-прежнему оставалась центром словесности и науки. Ее уроженцами были многие знаменитые философы-неоплатоники. Эти же писатели и ученые осели в Риме и других городах Италии. </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Школьная философия, призывает к вере уже в единого бога, рассказывает о бессмертии души и одобряют аскетизм. Мыслители этого периода, все больше занимаются вопросами религии. Греция, будучи частью Римской империи, начинает познавать христианскую веру, зародившуюся в другой провинции – Иудеи. Подобные общины возникают в Афинах, Солониках, Коринфе и т. д. Во многом благодаря греческому языку христианство с Востока распространилось на Запад.</w:t>
      </w:r>
      <w:r>
        <w:rPr>
          <w:rFonts w:ascii="Arial" w:hAnsi="Arial" w:cs="Arial"/>
          <w:sz w:val="28"/>
          <w:szCs w:val="28"/>
        </w:rPr>
        <w:t xml:space="preserve"> </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 xml:space="preserve">С I–IV столетия н. э. в греческой культуре называются эллинистическо-римским периодом. Латинизация эллинистических полисов вызывает возрождение родного языка. Во II в. н. э. эллины стремятся вернуть литературные нормы аттической прозы V–IV вв. до н. э. – это направление получило название аттикизм. Стараются не употреблять новые слова и неклассические формы, возвращают к жизни, вычеркнутые из употребления обороты. </w:t>
      </w:r>
      <w:r w:rsidR="00E010C9" w:rsidRPr="001D30C0">
        <w:rPr>
          <w:rFonts w:ascii="Arial" w:hAnsi="Arial" w:cs="Arial"/>
          <w:sz w:val="28"/>
          <w:szCs w:val="28"/>
        </w:rPr>
        <w:t>Бытовой разговорный (устный) язык продолжал расходиться с литературным</w:t>
      </w:r>
      <w:r w:rsidR="00E010C9">
        <w:rPr>
          <w:rFonts w:ascii="Arial" w:hAnsi="Arial" w:cs="Arial"/>
          <w:sz w:val="28"/>
          <w:szCs w:val="28"/>
        </w:rPr>
        <w:t xml:space="preserve"> языком</w:t>
      </w:r>
      <w:r w:rsidR="00E010C9" w:rsidRPr="001D30C0">
        <w:rPr>
          <w:rFonts w:ascii="Arial" w:hAnsi="Arial" w:cs="Arial"/>
          <w:sz w:val="28"/>
          <w:szCs w:val="28"/>
        </w:rPr>
        <w:t xml:space="preserve"> (письменным). </w:t>
      </w:r>
    </w:p>
    <w:p w:rsidR="001D30C0" w:rsidRPr="001D30C0" w:rsidRDefault="00E010C9" w:rsidP="0005392A">
      <w:pPr>
        <w:pStyle w:val="a4"/>
        <w:spacing w:line="276" w:lineRule="auto"/>
        <w:ind w:right="-115" w:firstLine="284"/>
        <w:jc w:val="both"/>
        <w:rPr>
          <w:rFonts w:ascii="Arial" w:hAnsi="Arial" w:cs="Arial"/>
          <w:sz w:val="28"/>
          <w:szCs w:val="28"/>
        </w:rPr>
      </w:pPr>
      <w:r>
        <w:rPr>
          <w:rFonts w:ascii="Arial" w:hAnsi="Arial" w:cs="Arial"/>
          <w:sz w:val="28"/>
          <w:szCs w:val="28"/>
        </w:rPr>
        <w:t>На</w:t>
      </w:r>
      <w:r w:rsidRPr="001D30C0">
        <w:rPr>
          <w:rFonts w:ascii="Arial" w:hAnsi="Arial" w:cs="Arial"/>
          <w:sz w:val="28"/>
          <w:szCs w:val="28"/>
        </w:rPr>
        <w:t>ряду с латинским языком, древнегреческий</w:t>
      </w:r>
      <w:r>
        <w:rPr>
          <w:rFonts w:ascii="Arial" w:hAnsi="Arial" w:cs="Arial"/>
          <w:sz w:val="28"/>
          <w:szCs w:val="28"/>
        </w:rPr>
        <w:t xml:space="preserve"> язык</w:t>
      </w:r>
      <w:r w:rsidRPr="001D30C0">
        <w:rPr>
          <w:rFonts w:ascii="Arial" w:hAnsi="Arial" w:cs="Arial"/>
          <w:sz w:val="28"/>
          <w:szCs w:val="28"/>
        </w:rPr>
        <w:t xml:space="preserve"> становится также официальным для всей Римской Империи. </w:t>
      </w:r>
    </w:p>
    <w:p w:rsidR="001D30C0" w:rsidRPr="001D30C0"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 xml:space="preserve">Из письменных работ того времени до нас дошел так называемый путеводитель по стране  «Описание Эллады», написанный Павсанием </w:t>
      </w:r>
      <w:r w:rsidRPr="001D30C0">
        <w:rPr>
          <w:rFonts w:ascii="Arial" w:hAnsi="Arial" w:cs="Arial"/>
          <w:sz w:val="28"/>
          <w:szCs w:val="28"/>
        </w:rPr>
        <w:lastRenderedPageBreak/>
        <w:t xml:space="preserve">(древнегреческий писатель и географ) в конце II века нашей эры. В нем описаны достопримечательности регионов, с произведениями живописи и архитектуры, их обычаи. Его уникальность в том, что по нему можно путешествовать и сейчас. Другим любопытным произведением того времени из известных нам является обширное сочинение писателя Афинея – «Пир мудрецов». Это компиляция анекдотов, пересказов, цитат, написанная в виде диалога. Главным трудом Плутарха были «Сравнительные жизнеописания», где были собраны биографии известных граждан Греции и Рима. </w:t>
      </w:r>
    </w:p>
    <w:p w:rsidR="00C57069" w:rsidRDefault="001D30C0" w:rsidP="0005392A">
      <w:pPr>
        <w:pStyle w:val="a4"/>
        <w:spacing w:line="276" w:lineRule="auto"/>
        <w:ind w:right="-115" w:firstLine="284"/>
        <w:jc w:val="both"/>
        <w:rPr>
          <w:rFonts w:ascii="Arial" w:hAnsi="Arial" w:cs="Arial"/>
          <w:sz w:val="28"/>
          <w:szCs w:val="28"/>
        </w:rPr>
      </w:pPr>
      <w:r w:rsidRPr="001D30C0">
        <w:rPr>
          <w:rFonts w:ascii="Arial" w:hAnsi="Arial" w:cs="Arial"/>
          <w:sz w:val="28"/>
          <w:szCs w:val="28"/>
        </w:rPr>
        <w:t>В целом, несмотря на так называемое культурное «возрождение» Эллады</w:t>
      </w:r>
      <w:r w:rsidR="008F064E">
        <w:rPr>
          <w:rFonts w:ascii="Arial" w:hAnsi="Arial" w:cs="Arial"/>
          <w:sz w:val="28"/>
          <w:szCs w:val="28"/>
        </w:rPr>
        <w:t>, которое происходит</w:t>
      </w:r>
      <w:r w:rsidRPr="001D30C0">
        <w:rPr>
          <w:rFonts w:ascii="Arial" w:hAnsi="Arial" w:cs="Arial"/>
          <w:sz w:val="28"/>
          <w:szCs w:val="28"/>
        </w:rPr>
        <w:t xml:space="preserve"> во II в. н. э., образование, наука, искусство </w:t>
      </w:r>
      <w:r w:rsidR="008F064E">
        <w:rPr>
          <w:rFonts w:ascii="Arial" w:hAnsi="Arial" w:cs="Arial"/>
          <w:sz w:val="28"/>
          <w:szCs w:val="28"/>
        </w:rPr>
        <w:t xml:space="preserve">все-таки </w:t>
      </w:r>
      <w:r w:rsidRPr="001D30C0">
        <w:rPr>
          <w:rFonts w:ascii="Arial" w:hAnsi="Arial" w:cs="Arial"/>
          <w:sz w:val="28"/>
          <w:szCs w:val="28"/>
        </w:rPr>
        <w:t xml:space="preserve">остаются на более низком уровне, чем во времена независимости. </w:t>
      </w:r>
      <w:r w:rsidR="008F064E">
        <w:rPr>
          <w:rFonts w:ascii="Arial" w:hAnsi="Arial" w:cs="Arial"/>
          <w:sz w:val="28"/>
          <w:szCs w:val="28"/>
        </w:rPr>
        <w:t>Однако г</w:t>
      </w:r>
      <w:r w:rsidRPr="001D30C0">
        <w:rPr>
          <w:rFonts w:ascii="Arial" w:hAnsi="Arial" w:cs="Arial"/>
          <w:sz w:val="28"/>
          <w:szCs w:val="28"/>
        </w:rPr>
        <w:t xml:space="preserve">реки </w:t>
      </w:r>
      <w:r w:rsidR="008F064E">
        <w:rPr>
          <w:rFonts w:ascii="Arial" w:hAnsi="Arial" w:cs="Arial"/>
          <w:sz w:val="28"/>
          <w:szCs w:val="28"/>
        </w:rPr>
        <w:t xml:space="preserve">по-прежнему </w:t>
      </w:r>
      <w:r w:rsidRPr="001D30C0">
        <w:rPr>
          <w:rFonts w:ascii="Arial" w:hAnsi="Arial" w:cs="Arial"/>
          <w:sz w:val="28"/>
          <w:szCs w:val="28"/>
        </w:rPr>
        <w:t xml:space="preserve">чувствуют </w:t>
      </w:r>
      <w:r w:rsidR="008F064E">
        <w:rPr>
          <w:rFonts w:ascii="Arial" w:hAnsi="Arial" w:cs="Arial"/>
          <w:sz w:val="28"/>
          <w:szCs w:val="28"/>
        </w:rPr>
        <w:t xml:space="preserve">и, главное, наблюдают воочию </w:t>
      </w:r>
      <w:r w:rsidRPr="001D30C0">
        <w:rPr>
          <w:rFonts w:ascii="Arial" w:hAnsi="Arial" w:cs="Arial"/>
          <w:sz w:val="28"/>
          <w:szCs w:val="28"/>
        </w:rPr>
        <w:t>культурное превосходство над римскими «варварами», приклоняются и гордятся своим в</w:t>
      </w:r>
      <w:r>
        <w:rPr>
          <w:rFonts w:ascii="Arial" w:hAnsi="Arial" w:cs="Arial"/>
          <w:sz w:val="28"/>
          <w:szCs w:val="28"/>
        </w:rPr>
        <w:t>еликим эллинистическим прошлым.</w:t>
      </w:r>
      <w:r w:rsidR="00C57069">
        <w:rPr>
          <w:rFonts w:ascii="Arial" w:hAnsi="Arial" w:cs="Arial"/>
          <w:sz w:val="28"/>
          <w:szCs w:val="28"/>
        </w:rPr>
        <w:t xml:space="preserve"> </w:t>
      </w:r>
    </w:p>
    <w:p w:rsidR="00C57069" w:rsidRDefault="00C57069">
      <w:pPr>
        <w:rPr>
          <w:rFonts w:ascii="Arial" w:hAnsi="Arial" w:cs="Arial"/>
          <w:sz w:val="28"/>
          <w:szCs w:val="28"/>
        </w:rPr>
      </w:pPr>
      <w:r>
        <w:rPr>
          <w:rFonts w:ascii="Arial" w:hAnsi="Arial" w:cs="Arial"/>
          <w:sz w:val="28"/>
          <w:szCs w:val="28"/>
        </w:rPr>
        <w:br w:type="page"/>
      </w:r>
    </w:p>
    <w:p w:rsidR="00AE44E4" w:rsidRDefault="00AE44E4" w:rsidP="0005392A">
      <w:pPr>
        <w:pStyle w:val="2"/>
        <w:spacing w:after="240" w:line="276" w:lineRule="auto"/>
        <w:ind w:right="-115" w:firstLine="284"/>
        <w:rPr>
          <w:rFonts w:ascii="Arial" w:hAnsi="Arial" w:cs="Arial"/>
          <w:color w:val="auto"/>
          <w:sz w:val="28"/>
          <w:szCs w:val="28"/>
        </w:rPr>
      </w:pPr>
      <w:r>
        <w:rPr>
          <w:rFonts w:ascii="Arial" w:hAnsi="Arial" w:cs="Arial"/>
          <w:color w:val="auto"/>
          <w:sz w:val="28"/>
          <w:szCs w:val="28"/>
        </w:rPr>
        <w:lastRenderedPageBreak/>
        <w:t xml:space="preserve">4. </w:t>
      </w:r>
      <w:r w:rsidR="001D30C0" w:rsidRPr="001D30C0">
        <w:rPr>
          <w:rFonts w:ascii="Arial" w:hAnsi="Arial" w:cs="Arial"/>
          <w:color w:val="auto"/>
          <w:sz w:val="28"/>
          <w:szCs w:val="28"/>
        </w:rPr>
        <w:t>Заимствования Римской империей у Греции в области быта и культуры</w:t>
      </w:r>
      <w:r w:rsidR="0005392A">
        <w:rPr>
          <w:rFonts w:ascii="Arial" w:hAnsi="Arial" w:cs="Arial"/>
          <w:color w:val="auto"/>
          <w:sz w:val="28"/>
          <w:szCs w:val="28"/>
        </w:rPr>
        <w:t>.</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Древний Рим силой оружия подчинил себе Грецию, и на правах победителя распространил на завоеванные территории, свое политическое и военное влияние. Но прежний уровень культуры был значительно выше, и римляне были вынуждены признать это превосходство и принять добровольно ее модель. Как сказал Гораций: «плененная Греция взяла в плен дикого победителя».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Преуспев в государственном устройстве, военном деле, хозяйственной деятельности и будучи более сильными политически, завоеватели уступали эллинам в науке, образовании, искусстве, философии. Лучшими математиками, астрономами, медиками, художниками, музыкантами, изобретателями, торговцами были именно греки. Считается, что римляне были лучшими практиками, а эллины превосходили их в теории. Поэтом первым трудно было достичь того уровня философии или искусства, что выработали жители Эллады. </w:t>
      </w:r>
      <w:r w:rsidR="00E010C9" w:rsidRPr="00497369">
        <w:rPr>
          <w:rFonts w:ascii="Arial" w:hAnsi="Arial" w:cs="Arial"/>
          <w:sz w:val="28"/>
          <w:szCs w:val="28"/>
        </w:rPr>
        <w:t>В Италии не было своего Аристотеля, Гомера или Платона, все местные поэты, мыслители не могли идти в сравнении с греческими</w:t>
      </w:r>
      <w:r w:rsidR="00E010C9">
        <w:rPr>
          <w:rFonts w:ascii="Arial" w:hAnsi="Arial" w:cs="Arial"/>
          <w:sz w:val="28"/>
          <w:szCs w:val="28"/>
        </w:rPr>
        <w:t xml:space="preserve"> мыслителями</w:t>
      </w:r>
      <w:r w:rsidR="00E010C9" w:rsidRPr="00497369">
        <w:rPr>
          <w:rFonts w:ascii="Arial" w:hAnsi="Arial" w:cs="Arial"/>
          <w:sz w:val="28"/>
          <w:szCs w:val="28"/>
        </w:rPr>
        <w:t xml:space="preserve">. </w:t>
      </w:r>
      <w:r w:rsidRPr="00497369">
        <w:rPr>
          <w:rFonts w:ascii="Arial" w:hAnsi="Arial" w:cs="Arial"/>
          <w:sz w:val="28"/>
          <w:szCs w:val="28"/>
        </w:rPr>
        <w:t xml:space="preserve">Они также были хорошими земледельцами, и Рим заимствовал и модернизировал у них орудия сельского хозяйства. Они доработали плуг, добавив к нему резец и колеса, тем самым модернизировали подобный транспорт.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В завершении Пунических войн с Карфагеном, элементы эллинистической цивилизации становятся популярными. Ее язык изучается молодыми римлянами, поэты начинают использовать стихотворные размеры, приглашаются скульпторы, архитекторы, актеры Эллады.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Перевод на латынь «Одиссеи» и других классических произведений положило начало и дальнейшее развитие «республиканской» литературы, которая во многом подражала античную, углубила ее и расширила. В ней отобразились: грандиозность, универсализм, достоинство и т. д. Римские лирики выражали свои эмоциональные переживания через готовые эллинистические формы. Местные литераторы писали комедии и трагедии, а вот драма была не так популярна как в Греции. В жанре поэзии, проявил себя Вергилий, написавший «Энеиду», знаменитым комедиографом стал Тит Макций Плавт. Известным драматургом был Ливий Андроник (грек по происхождению), сочинивший «Ахилла», а лириками Катон и Гораций. Здесь же появляются первые произведения в эпистолярном жанре.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Сильное греческое влияние проявило себя в архитектуре и скульптуре. Это видно по древнегреческому авентинскому храму Цереры, бронзовым статуям и живописи на стенах. Римляне культивируют ордера (дорический, коринфский), дополняют их и модернизируют. </w:t>
      </w:r>
      <w:r w:rsidR="00E010C9" w:rsidRPr="00497369">
        <w:rPr>
          <w:rFonts w:ascii="Arial" w:hAnsi="Arial" w:cs="Arial"/>
          <w:sz w:val="28"/>
          <w:szCs w:val="28"/>
        </w:rPr>
        <w:t xml:space="preserve">На их базе появляются </w:t>
      </w:r>
      <w:r w:rsidR="00E010C9">
        <w:rPr>
          <w:rFonts w:ascii="Arial" w:hAnsi="Arial" w:cs="Arial"/>
          <w:sz w:val="28"/>
          <w:szCs w:val="28"/>
        </w:rPr>
        <w:t>ордера:</w:t>
      </w:r>
      <w:r w:rsidR="00E010C9" w:rsidRPr="00497369">
        <w:rPr>
          <w:rFonts w:ascii="Arial" w:hAnsi="Arial" w:cs="Arial"/>
          <w:sz w:val="28"/>
          <w:szCs w:val="28"/>
        </w:rPr>
        <w:t xml:space="preserve"> тосканский и </w:t>
      </w:r>
      <w:r w:rsidR="00E010C9" w:rsidRPr="00497369">
        <w:rPr>
          <w:rFonts w:ascii="Arial" w:hAnsi="Arial" w:cs="Arial"/>
          <w:sz w:val="28"/>
          <w:szCs w:val="28"/>
        </w:rPr>
        <w:lastRenderedPageBreak/>
        <w:t xml:space="preserve">композитный. </w:t>
      </w:r>
      <w:r w:rsidRPr="00497369">
        <w:rPr>
          <w:rFonts w:ascii="Arial" w:hAnsi="Arial" w:cs="Arial"/>
          <w:sz w:val="28"/>
          <w:szCs w:val="28"/>
        </w:rPr>
        <w:t xml:space="preserve">Используются арки, полуколонны, трехстороннюю колоннаду. К лучшим достижениям имперской архитектуры относят: храм Фортуны и Сатурна, Римский Пантеон, арка Константина, акведуки, Форум Траяна. Особо выделяется Колизей.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В архитектуре того времени использовались достижения эллинов, но все же имела свой стиль. Она была уже прагматичной, надежность выходила на первый план, а красота на второй.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Древнеримская скульптура по большому счету была продолжением греческой, а сами мастера в массе своей эллинами. В ней соединилась присущая прежним скульпторам гармония и культ силы. Скульптурный портрет отличается своим реализмом и простотой. Это хорошо видно по бюстам Помпея, Брута, статуи Августа и погребальным маскам. Распространено было копирования ранних работ мастеров-эллинов, до наших времен дошли именно в массе своей реплики, а не оригиналы. Это же, касается и живописи, римляне не имели таких талантов и они копировали работы живописцев Эллады.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Рим был далек от философии и на слабом уровне развития. Самым известным из них был Цицерон, Сенека. Именно первый перенес ее на римскую почву. Но будучи реалистами из учений греческих философов заимствовали преимущественно те направления, которые имели практическую значимость. Такими были различные моральные системы – стоицизм и эпикуреизм, учение о нравственности и государстве. Установка на достижение духовного и физического совершенства, импонирует новым хозяевам.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Сильному влиянию со стороны Греции поддается и религия. </w:t>
      </w:r>
      <w:r w:rsidR="00E010C9" w:rsidRPr="00497369">
        <w:rPr>
          <w:rFonts w:ascii="Arial" w:hAnsi="Arial" w:cs="Arial"/>
          <w:sz w:val="28"/>
          <w:szCs w:val="28"/>
        </w:rPr>
        <w:t>Боги Рима отождествляются с античными</w:t>
      </w:r>
      <w:r w:rsidR="00E010C9">
        <w:rPr>
          <w:rFonts w:ascii="Arial" w:hAnsi="Arial" w:cs="Arial"/>
          <w:sz w:val="28"/>
          <w:szCs w:val="28"/>
        </w:rPr>
        <w:t xml:space="preserve"> богами</w:t>
      </w:r>
      <w:r w:rsidR="00E010C9" w:rsidRPr="00497369">
        <w:rPr>
          <w:rFonts w:ascii="Arial" w:hAnsi="Arial" w:cs="Arial"/>
          <w:sz w:val="28"/>
          <w:szCs w:val="28"/>
        </w:rPr>
        <w:t xml:space="preserve">. </w:t>
      </w:r>
      <w:r w:rsidRPr="00497369">
        <w:rPr>
          <w:rFonts w:ascii="Arial" w:hAnsi="Arial" w:cs="Arial"/>
          <w:sz w:val="28"/>
          <w:szCs w:val="28"/>
        </w:rPr>
        <w:t xml:space="preserve">Юпитер ассоциировался с Зевсом, Венера с Афродитой, Марс с Аресом, Церера с Деметрой, Юнона с Герой, Минерва с Афиной и т. д. Единственным исконным божеством империи был Янус – бог всякого начала. Но влияние пантеона эллинов, начинает терять силу на закате республики. Происходит переоценка ценностей и на смену старым богам, приходят эллинистические восточные культы, которых в свою очередь заменит христианство. </w:t>
      </w:r>
    </w:p>
    <w:p w:rsidR="00497369" w:rsidRPr="0049736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«Эллинизирование» римлян, приводит к смягчению их манер. До этого они были грубыми, глупыми, жесткими, упрямыми. Их семейный быт был крепким и устойчивым, а женщины подчинены мужчине. Теперь они переживают то, через что прошли сами греки. Мелкие фермы, сменяются крупными владениями. Богачи перестают </w:t>
      </w:r>
      <w:r w:rsidR="00164D11">
        <w:rPr>
          <w:rFonts w:ascii="Arial" w:hAnsi="Arial" w:cs="Arial"/>
          <w:sz w:val="28"/>
          <w:szCs w:val="28"/>
        </w:rPr>
        <w:t>рожать</w:t>
      </w:r>
      <w:r w:rsidRPr="00497369">
        <w:rPr>
          <w:rFonts w:ascii="Arial" w:hAnsi="Arial" w:cs="Arial"/>
          <w:sz w:val="28"/>
          <w:szCs w:val="28"/>
        </w:rPr>
        <w:t xml:space="preserve"> детей, разводы становятся обыденностью, а женщины более свободными и самостоятельными. </w:t>
      </w:r>
    </w:p>
    <w:p w:rsidR="00383999" w:rsidRDefault="00497369" w:rsidP="0005392A">
      <w:pPr>
        <w:pStyle w:val="a4"/>
        <w:spacing w:line="276" w:lineRule="auto"/>
        <w:ind w:right="-115" w:firstLine="284"/>
        <w:jc w:val="both"/>
        <w:rPr>
          <w:rFonts w:ascii="Arial" w:hAnsi="Arial" w:cs="Arial"/>
          <w:sz w:val="28"/>
          <w:szCs w:val="28"/>
        </w:rPr>
      </w:pPr>
      <w:r w:rsidRPr="00497369">
        <w:rPr>
          <w:rFonts w:ascii="Arial" w:hAnsi="Arial" w:cs="Arial"/>
          <w:sz w:val="28"/>
          <w:szCs w:val="28"/>
        </w:rPr>
        <w:t xml:space="preserve">Это время быстрого развития нового суверенного образования, когда </w:t>
      </w:r>
      <w:r w:rsidR="00164D11">
        <w:rPr>
          <w:rFonts w:ascii="Arial" w:hAnsi="Arial" w:cs="Arial"/>
          <w:sz w:val="28"/>
          <w:szCs w:val="28"/>
        </w:rPr>
        <w:t xml:space="preserve">происходят изменения практически во всех сферах общественной жизни, </w:t>
      </w:r>
      <w:r w:rsidRPr="00497369">
        <w:rPr>
          <w:rFonts w:ascii="Arial" w:hAnsi="Arial" w:cs="Arial"/>
          <w:sz w:val="28"/>
          <w:szCs w:val="28"/>
        </w:rPr>
        <w:t xml:space="preserve">прежние привычки, понятия, устои меняются под сильным влиянием греческой цивилизации. </w:t>
      </w:r>
      <w:r w:rsidR="00164D11">
        <w:rPr>
          <w:rFonts w:ascii="Arial" w:hAnsi="Arial" w:cs="Arial"/>
          <w:sz w:val="28"/>
          <w:szCs w:val="28"/>
        </w:rPr>
        <w:t>В общем, р</w:t>
      </w:r>
      <w:r w:rsidRPr="00497369">
        <w:rPr>
          <w:rFonts w:ascii="Arial" w:hAnsi="Arial" w:cs="Arial"/>
          <w:sz w:val="28"/>
          <w:szCs w:val="28"/>
        </w:rPr>
        <w:t xml:space="preserve">имляне </w:t>
      </w:r>
      <w:r w:rsidR="00164D11">
        <w:rPr>
          <w:rFonts w:ascii="Arial" w:hAnsi="Arial" w:cs="Arial"/>
          <w:sz w:val="28"/>
          <w:szCs w:val="28"/>
        </w:rPr>
        <w:t>на</w:t>
      </w:r>
      <w:r w:rsidRPr="00497369">
        <w:rPr>
          <w:rFonts w:ascii="Arial" w:hAnsi="Arial" w:cs="Arial"/>
          <w:sz w:val="28"/>
          <w:szCs w:val="28"/>
        </w:rPr>
        <w:t>учились п</w:t>
      </w:r>
      <w:r w:rsidR="00164D11">
        <w:rPr>
          <w:rFonts w:ascii="Arial" w:hAnsi="Arial" w:cs="Arial"/>
          <w:sz w:val="28"/>
          <w:szCs w:val="28"/>
        </w:rPr>
        <w:t>еренимать</w:t>
      </w:r>
      <w:r w:rsidRPr="00497369">
        <w:rPr>
          <w:rFonts w:ascii="Arial" w:hAnsi="Arial" w:cs="Arial"/>
          <w:sz w:val="28"/>
          <w:szCs w:val="28"/>
        </w:rPr>
        <w:t xml:space="preserve"> вновь появившиеся обычаи и традиции, но сохран</w:t>
      </w:r>
      <w:r w:rsidR="00164D11">
        <w:rPr>
          <w:rFonts w:ascii="Arial" w:hAnsi="Arial" w:cs="Arial"/>
          <w:sz w:val="28"/>
          <w:szCs w:val="28"/>
        </w:rPr>
        <w:t>и</w:t>
      </w:r>
      <w:r w:rsidRPr="00497369">
        <w:rPr>
          <w:rFonts w:ascii="Arial" w:hAnsi="Arial" w:cs="Arial"/>
          <w:sz w:val="28"/>
          <w:szCs w:val="28"/>
        </w:rPr>
        <w:t xml:space="preserve">ли свои старые нравы. Их собственная </w:t>
      </w:r>
      <w:r w:rsidRPr="00497369">
        <w:rPr>
          <w:rFonts w:ascii="Arial" w:hAnsi="Arial" w:cs="Arial"/>
          <w:sz w:val="28"/>
          <w:szCs w:val="28"/>
        </w:rPr>
        <w:lastRenderedPageBreak/>
        <w:t>культура, стоявшая на более низкой ступени развития, дополнилась, и обогатилась греческой.</w:t>
      </w:r>
      <w:r w:rsidR="007E3402">
        <w:rPr>
          <w:rFonts w:ascii="Arial" w:hAnsi="Arial" w:cs="Arial"/>
          <w:sz w:val="28"/>
          <w:szCs w:val="28"/>
        </w:rPr>
        <w:t xml:space="preserve"> </w:t>
      </w:r>
    </w:p>
    <w:p w:rsidR="00383999" w:rsidRDefault="00383999">
      <w:pPr>
        <w:rPr>
          <w:rFonts w:ascii="Arial" w:hAnsi="Arial" w:cs="Arial"/>
          <w:sz w:val="28"/>
          <w:szCs w:val="28"/>
        </w:rPr>
      </w:pPr>
      <w:r>
        <w:rPr>
          <w:rFonts w:ascii="Arial" w:hAnsi="Arial" w:cs="Arial"/>
          <w:sz w:val="28"/>
          <w:szCs w:val="28"/>
        </w:rPr>
        <w:br w:type="page"/>
      </w:r>
    </w:p>
    <w:p w:rsidR="001607AE" w:rsidRPr="005440EA" w:rsidRDefault="00497369" w:rsidP="00E010C9">
      <w:pPr>
        <w:pStyle w:val="2"/>
        <w:spacing w:after="240"/>
        <w:ind w:right="-115" w:firstLine="284"/>
        <w:rPr>
          <w:rFonts w:ascii="Arial" w:hAnsi="Arial" w:cs="Arial"/>
          <w:color w:val="auto"/>
          <w:sz w:val="28"/>
          <w:szCs w:val="28"/>
        </w:rPr>
      </w:pPr>
      <w:r>
        <w:rPr>
          <w:rFonts w:ascii="Arial" w:hAnsi="Arial" w:cs="Arial"/>
          <w:color w:val="auto"/>
          <w:sz w:val="28"/>
          <w:szCs w:val="28"/>
        </w:rPr>
        <w:lastRenderedPageBreak/>
        <w:t>5</w:t>
      </w:r>
      <w:r w:rsidR="005440EA" w:rsidRPr="005440EA">
        <w:rPr>
          <w:rFonts w:ascii="Arial" w:hAnsi="Arial" w:cs="Arial"/>
          <w:color w:val="auto"/>
          <w:sz w:val="28"/>
          <w:szCs w:val="28"/>
        </w:rPr>
        <w:t>. Заключение</w:t>
      </w:r>
      <w:r w:rsidR="001B764D">
        <w:rPr>
          <w:rFonts w:ascii="Arial" w:hAnsi="Arial" w:cs="Arial"/>
          <w:color w:val="auto"/>
          <w:sz w:val="28"/>
          <w:szCs w:val="28"/>
        </w:rPr>
        <w:t>.</w:t>
      </w:r>
    </w:p>
    <w:p w:rsidR="00B57C72" w:rsidRDefault="00B57C72" w:rsidP="00E010C9">
      <w:pPr>
        <w:pStyle w:val="a4"/>
        <w:spacing w:line="276" w:lineRule="auto"/>
        <w:ind w:right="-115" w:firstLine="284"/>
        <w:jc w:val="both"/>
        <w:rPr>
          <w:rFonts w:ascii="Arial" w:hAnsi="Arial" w:cs="Arial"/>
          <w:sz w:val="28"/>
          <w:szCs w:val="28"/>
        </w:rPr>
      </w:pPr>
      <w:r>
        <w:rPr>
          <w:rFonts w:ascii="Arial" w:hAnsi="Arial" w:cs="Arial"/>
          <w:sz w:val="28"/>
          <w:szCs w:val="28"/>
        </w:rPr>
        <w:t xml:space="preserve">После длительной серии войн между могущественной республикой и греческими государствами, Рим выходит победителем из схватки. Первой пала Македония, став древнеримской провинцией, а за ней пришла очередь остальной Эллады. В 146 году до н. э. в битве при Коринфе, Ахейский союз терпит многочисленные поражения. Именно с этого времени Греция теряет независимость и для нее наступает римский период, который продлится до 330 года н. э., когда город Византия будет переименован в Новый Рим, а позже в Константинополь. </w:t>
      </w:r>
    </w:p>
    <w:p w:rsidR="005440EA" w:rsidRPr="00B57C72" w:rsidRDefault="00B57C72" w:rsidP="00E010C9">
      <w:pPr>
        <w:pStyle w:val="a4"/>
        <w:spacing w:line="276" w:lineRule="auto"/>
        <w:ind w:right="-115" w:firstLine="284"/>
        <w:jc w:val="both"/>
        <w:rPr>
          <w:rFonts w:ascii="Arial" w:hAnsi="Arial" w:cs="Arial"/>
          <w:b/>
          <w:sz w:val="28"/>
          <w:szCs w:val="28"/>
        </w:rPr>
      </w:pPr>
      <w:r>
        <w:rPr>
          <w:rFonts w:ascii="Arial" w:hAnsi="Arial" w:cs="Arial"/>
          <w:sz w:val="28"/>
          <w:szCs w:val="28"/>
        </w:rPr>
        <w:t xml:space="preserve">Находясь под властью империи, происходит смешивание римской и греческой культуры. Последняя, </w:t>
      </w:r>
      <w:r w:rsidR="005E76D5">
        <w:rPr>
          <w:rFonts w:ascii="Arial" w:hAnsi="Arial" w:cs="Arial"/>
          <w:sz w:val="28"/>
          <w:szCs w:val="28"/>
        </w:rPr>
        <w:t>прибывая</w:t>
      </w:r>
      <w:r>
        <w:rPr>
          <w:rFonts w:ascii="Arial" w:hAnsi="Arial" w:cs="Arial"/>
          <w:sz w:val="28"/>
          <w:szCs w:val="28"/>
        </w:rPr>
        <w:t xml:space="preserve"> на более высоком этапе своего развития, дополняет первую, выводит ее на более новый и качественный уровень в искусстве, философии, архитектуре и др. Греческая теория и духовное содержание, соединяется с римской практичностью и прагматичностью. </w:t>
      </w:r>
      <w:r w:rsidRPr="00686D19">
        <w:rPr>
          <w:rFonts w:ascii="Arial" w:hAnsi="Arial" w:cs="Arial"/>
          <w:sz w:val="28"/>
          <w:szCs w:val="28"/>
        </w:rPr>
        <w:t>Новая цивилизация задает тон развитию всей Европы и продолжает это делать в наши дни.</w:t>
      </w:r>
      <w:r w:rsidR="000C6588">
        <w:rPr>
          <w:rFonts w:ascii="Arial" w:hAnsi="Arial" w:cs="Arial"/>
          <w:sz w:val="28"/>
          <w:szCs w:val="28"/>
        </w:rPr>
        <w:t xml:space="preserve"> </w:t>
      </w:r>
    </w:p>
    <w:bookmarkEnd w:id="0"/>
    <w:p w:rsidR="005440EA" w:rsidRDefault="005440EA">
      <w:pPr>
        <w:rPr>
          <w:rFonts w:ascii="Arial" w:hAnsi="Arial" w:cs="Arial"/>
          <w:sz w:val="28"/>
          <w:szCs w:val="28"/>
        </w:rPr>
      </w:pPr>
      <w:r>
        <w:rPr>
          <w:rFonts w:ascii="Arial" w:hAnsi="Arial" w:cs="Arial"/>
          <w:sz w:val="28"/>
          <w:szCs w:val="28"/>
        </w:rPr>
        <w:br w:type="page"/>
      </w:r>
    </w:p>
    <w:p w:rsidR="0092322B" w:rsidRPr="007601D6" w:rsidRDefault="00497369" w:rsidP="00E010C9">
      <w:pPr>
        <w:pStyle w:val="2"/>
        <w:spacing w:before="0" w:after="240"/>
        <w:ind w:right="-115" w:firstLine="284"/>
        <w:rPr>
          <w:rFonts w:ascii="Arial" w:hAnsi="Arial" w:cs="Arial"/>
          <w:color w:val="auto"/>
          <w:sz w:val="28"/>
          <w:szCs w:val="28"/>
        </w:rPr>
      </w:pPr>
      <w:r>
        <w:rPr>
          <w:rFonts w:ascii="Arial" w:hAnsi="Arial" w:cs="Arial"/>
          <w:color w:val="auto"/>
          <w:sz w:val="28"/>
          <w:szCs w:val="28"/>
        </w:rPr>
        <w:lastRenderedPageBreak/>
        <w:t>6</w:t>
      </w:r>
      <w:r w:rsidR="008A516C" w:rsidRPr="007601D6">
        <w:rPr>
          <w:rFonts w:ascii="Arial" w:hAnsi="Arial" w:cs="Arial"/>
          <w:color w:val="auto"/>
          <w:sz w:val="28"/>
          <w:szCs w:val="28"/>
        </w:rPr>
        <w:t xml:space="preserve">. </w:t>
      </w:r>
      <w:r w:rsidR="00E010C9">
        <w:rPr>
          <w:rFonts w:ascii="Arial" w:hAnsi="Arial" w:cs="Arial"/>
          <w:color w:val="auto"/>
          <w:sz w:val="28"/>
          <w:szCs w:val="28"/>
        </w:rPr>
        <w:t>Список литературы.</w:t>
      </w:r>
      <w:r w:rsidR="003351C2" w:rsidRPr="007601D6">
        <w:rPr>
          <w:rFonts w:ascii="Arial" w:hAnsi="Arial" w:cs="Arial"/>
          <w:color w:val="auto"/>
          <w:sz w:val="28"/>
          <w:szCs w:val="28"/>
        </w:rPr>
        <w:t xml:space="preserve"> </w:t>
      </w:r>
    </w:p>
    <w:p w:rsidR="00F77B05" w:rsidRPr="00E010C9" w:rsidRDefault="00E010C9" w:rsidP="00E010C9">
      <w:pPr>
        <w:spacing w:after="0"/>
        <w:ind w:right="-115"/>
        <w:jc w:val="both"/>
        <w:rPr>
          <w:rFonts w:ascii="Arial" w:hAnsi="Arial" w:cs="Arial"/>
          <w:sz w:val="28"/>
          <w:szCs w:val="28"/>
        </w:rPr>
      </w:pPr>
      <w:r>
        <w:rPr>
          <w:rFonts w:ascii="Arial" w:hAnsi="Arial" w:cs="Arial"/>
          <w:sz w:val="28"/>
          <w:szCs w:val="28"/>
        </w:rPr>
        <w:t xml:space="preserve">1. </w:t>
      </w:r>
      <w:r w:rsidR="0079750A" w:rsidRPr="00E010C9">
        <w:rPr>
          <w:rFonts w:ascii="Arial" w:hAnsi="Arial" w:cs="Arial"/>
          <w:sz w:val="28"/>
          <w:szCs w:val="28"/>
        </w:rPr>
        <w:t>История Древней Греции и Древнего Рима:</w:t>
      </w:r>
      <w:r w:rsidR="00F77B05" w:rsidRPr="00E010C9">
        <w:rPr>
          <w:rFonts w:ascii="Arial" w:hAnsi="Arial" w:cs="Arial"/>
          <w:sz w:val="28"/>
          <w:szCs w:val="28"/>
        </w:rPr>
        <w:t xml:space="preserve"> учебное пособие</w:t>
      </w:r>
      <w:r w:rsidR="00255C72" w:rsidRPr="00E010C9">
        <w:rPr>
          <w:rFonts w:ascii="Arial" w:hAnsi="Arial" w:cs="Arial"/>
          <w:sz w:val="28"/>
          <w:szCs w:val="28"/>
        </w:rPr>
        <w:t xml:space="preserve"> </w:t>
      </w:r>
      <w:r w:rsidR="00F77B05" w:rsidRPr="00E010C9">
        <w:rPr>
          <w:rFonts w:ascii="Arial" w:hAnsi="Arial" w:cs="Arial"/>
          <w:sz w:val="28"/>
          <w:szCs w:val="28"/>
        </w:rPr>
        <w:t>/</w:t>
      </w:r>
      <w:r w:rsidR="00255C72" w:rsidRPr="00E010C9">
        <w:rPr>
          <w:rFonts w:ascii="Arial" w:hAnsi="Arial" w:cs="Arial"/>
          <w:sz w:val="28"/>
          <w:szCs w:val="28"/>
        </w:rPr>
        <w:t xml:space="preserve"> </w:t>
      </w:r>
      <w:r w:rsidR="00F77B05" w:rsidRPr="00E010C9">
        <w:rPr>
          <w:rFonts w:ascii="Arial" w:hAnsi="Arial" w:cs="Arial"/>
          <w:sz w:val="28"/>
          <w:szCs w:val="28"/>
        </w:rPr>
        <w:t>Т.Г. Мякин – Новосибирск: Новосибирский ГУ, 2005 – 130 с.</w:t>
      </w:r>
      <w:r w:rsidR="000C6588" w:rsidRPr="00E010C9">
        <w:rPr>
          <w:rFonts w:ascii="Arial" w:hAnsi="Arial" w:cs="Arial"/>
          <w:sz w:val="28"/>
          <w:szCs w:val="28"/>
        </w:rPr>
        <w:t xml:space="preserve"> </w:t>
      </w:r>
    </w:p>
    <w:p w:rsidR="005440EA" w:rsidRPr="00E010C9" w:rsidRDefault="00E010C9" w:rsidP="00E010C9">
      <w:pPr>
        <w:spacing w:after="0"/>
        <w:ind w:right="-115"/>
        <w:jc w:val="both"/>
        <w:rPr>
          <w:rFonts w:ascii="Arial" w:hAnsi="Arial" w:cs="Arial"/>
          <w:sz w:val="28"/>
          <w:szCs w:val="28"/>
        </w:rPr>
      </w:pPr>
      <w:r w:rsidRPr="00E010C9">
        <w:rPr>
          <w:rFonts w:ascii="Arial" w:hAnsi="Arial" w:cs="Arial"/>
          <w:sz w:val="28"/>
          <w:szCs w:val="28"/>
        </w:rPr>
        <w:t xml:space="preserve">2. </w:t>
      </w:r>
      <w:r w:rsidR="005440EA" w:rsidRPr="00E010C9">
        <w:rPr>
          <w:rFonts w:ascii="Arial" w:hAnsi="Arial" w:cs="Arial"/>
          <w:sz w:val="28"/>
          <w:szCs w:val="28"/>
        </w:rPr>
        <w:t xml:space="preserve">Литература Древней Греции и Древнего Рима: учебное пособие / Т.В. Морозова, М.К. Попова – Воронеж: Воронежский ГУ, 2007. – 82 с. </w:t>
      </w:r>
    </w:p>
    <w:p w:rsidR="005440EA" w:rsidRPr="00E010C9" w:rsidRDefault="00E010C9" w:rsidP="00E010C9">
      <w:pPr>
        <w:spacing w:after="0"/>
        <w:ind w:right="-115"/>
        <w:jc w:val="both"/>
        <w:rPr>
          <w:rFonts w:ascii="Arial" w:hAnsi="Arial" w:cs="Arial"/>
          <w:sz w:val="28"/>
          <w:szCs w:val="28"/>
        </w:rPr>
      </w:pPr>
      <w:r w:rsidRPr="00E010C9">
        <w:rPr>
          <w:rFonts w:ascii="Arial" w:hAnsi="Arial" w:cs="Arial"/>
          <w:sz w:val="28"/>
          <w:szCs w:val="28"/>
        </w:rPr>
        <w:t xml:space="preserve">3. </w:t>
      </w:r>
      <w:r w:rsidR="005440EA" w:rsidRPr="00E010C9">
        <w:rPr>
          <w:rFonts w:ascii="Arial" w:hAnsi="Arial" w:cs="Arial"/>
          <w:sz w:val="28"/>
          <w:szCs w:val="28"/>
        </w:rPr>
        <w:t>Искусство Древней Греции и Рима: учебно-методическое пособие</w:t>
      </w:r>
      <w:r w:rsidR="00153955" w:rsidRPr="00E010C9">
        <w:rPr>
          <w:rFonts w:ascii="Arial" w:hAnsi="Arial" w:cs="Arial"/>
          <w:sz w:val="28"/>
          <w:szCs w:val="28"/>
        </w:rPr>
        <w:t xml:space="preserve"> / А.Е. Петракова – </w:t>
      </w:r>
      <w:proofErr w:type="spellStart"/>
      <w:r w:rsidR="00153955" w:rsidRPr="00E010C9">
        <w:rPr>
          <w:rFonts w:ascii="Arial" w:hAnsi="Arial" w:cs="Arial"/>
          <w:sz w:val="28"/>
          <w:szCs w:val="28"/>
        </w:rPr>
        <w:t>СпбКО</w:t>
      </w:r>
      <w:proofErr w:type="spellEnd"/>
      <w:r w:rsidR="00153955" w:rsidRPr="00E010C9">
        <w:rPr>
          <w:rFonts w:ascii="Arial" w:hAnsi="Arial" w:cs="Arial"/>
          <w:sz w:val="28"/>
          <w:szCs w:val="28"/>
        </w:rPr>
        <w:t xml:space="preserve">, 2009 – 100 </w:t>
      </w:r>
      <w:proofErr w:type="gramStart"/>
      <w:r w:rsidR="00153955" w:rsidRPr="00E010C9">
        <w:rPr>
          <w:rFonts w:ascii="Arial" w:hAnsi="Arial" w:cs="Arial"/>
          <w:sz w:val="28"/>
          <w:szCs w:val="28"/>
        </w:rPr>
        <w:t>с</w:t>
      </w:r>
      <w:proofErr w:type="gramEnd"/>
      <w:r w:rsidR="00153955" w:rsidRPr="00E010C9">
        <w:rPr>
          <w:rFonts w:ascii="Arial" w:hAnsi="Arial" w:cs="Arial"/>
          <w:sz w:val="28"/>
          <w:szCs w:val="28"/>
        </w:rPr>
        <w:t>.</w:t>
      </w:r>
      <w:r w:rsidR="00497369" w:rsidRPr="00E010C9">
        <w:rPr>
          <w:rFonts w:ascii="Arial" w:hAnsi="Arial" w:cs="Arial"/>
          <w:sz w:val="28"/>
          <w:szCs w:val="28"/>
        </w:rPr>
        <w:t xml:space="preserve"> </w:t>
      </w:r>
    </w:p>
    <w:p w:rsidR="00B57C72" w:rsidRPr="00E010C9" w:rsidRDefault="00E010C9" w:rsidP="00E010C9">
      <w:pPr>
        <w:ind w:right="-115"/>
        <w:rPr>
          <w:rFonts w:ascii="Arial" w:hAnsi="Arial" w:cs="Arial"/>
          <w:sz w:val="28"/>
          <w:szCs w:val="28"/>
        </w:rPr>
      </w:pPr>
      <w:r w:rsidRPr="00E010C9">
        <w:rPr>
          <w:rFonts w:ascii="Arial" w:hAnsi="Arial" w:cs="Arial"/>
          <w:sz w:val="28"/>
          <w:szCs w:val="28"/>
        </w:rPr>
        <w:t xml:space="preserve">4. </w:t>
      </w:r>
      <w:r w:rsidR="00B57C72" w:rsidRPr="00E010C9">
        <w:rPr>
          <w:rFonts w:ascii="Arial" w:hAnsi="Arial" w:cs="Arial"/>
          <w:sz w:val="28"/>
          <w:szCs w:val="28"/>
        </w:rPr>
        <w:t xml:space="preserve">История Греции. Курс лекций / С.Я. Лурье – Санкт-Петербург, 1993. – 680 </w:t>
      </w:r>
      <w:proofErr w:type="gramStart"/>
      <w:r w:rsidR="00B57C72" w:rsidRPr="00E010C9">
        <w:rPr>
          <w:rFonts w:ascii="Arial" w:hAnsi="Arial" w:cs="Arial"/>
          <w:sz w:val="28"/>
          <w:szCs w:val="28"/>
        </w:rPr>
        <w:t>с</w:t>
      </w:r>
      <w:proofErr w:type="gramEnd"/>
      <w:r w:rsidR="00B57C72" w:rsidRPr="00E010C9">
        <w:rPr>
          <w:rFonts w:ascii="Arial" w:hAnsi="Arial" w:cs="Arial"/>
          <w:sz w:val="28"/>
          <w:szCs w:val="28"/>
        </w:rPr>
        <w:t xml:space="preserve">. </w:t>
      </w:r>
    </w:p>
    <w:p w:rsidR="00497369" w:rsidRPr="00E010C9" w:rsidRDefault="00E010C9" w:rsidP="00E010C9">
      <w:pPr>
        <w:spacing w:after="0"/>
        <w:ind w:right="-115"/>
        <w:jc w:val="both"/>
        <w:rPr>
          <w:rFonts w:ascii="Arial" w:hAnsi="Arial" w:cs="Arial"/>
          <w:sz w:val="28"/>
          <w:szCs w:val="28"/>
        </w:rPr>
      </w:pPr>
      <w:r w:rsidRPr="00E010C9">
        <w:rPr>
          <w:rFonts w:ascii="Arial" w:hAnsi="Arial" w:cs="Arial"/>
          <w:sz w:val="28"/>
          <w:szCs w:val="28"/>
        </w:rPr>
        <w:t xml:space="preserve">5. </w:t>
      </w:r>
      <w:proofErr w:type="spellStart"/>
      <w:proofErr w:type="gramStart"/>
      <w:r w:rsidR="00E24C02" w:rsidRPr="00E010C9">
        <w:rPr>
          <w:rFonts w:ascii="Arial" w:hAnsi="Arial" w:cs="Arial"/>
          <w:sz w:val="28"/>
          <w:szCs w:val="28"/>
        </w:rPr>
        <w:t>Б</w:t>
      </w:r>
      <w:proofErr w:type="gramEnd"/>
      <w:r w:rsidR="00E24C02" w:rsidRPr="00E010C9">
        <w:rPr>
          <w:rFonts w:ascii="Cambria Math" w:hAnsi="Cambria Math" w:cs="Cambria Math"/>
          <w:sz w:val="28"/>
          <w:szCs w:val="28"/>
        </w:rPr>
        <w:t>‐</w:t>
      </w:r>
      <w:r w:rsidR="00E24C02" w:rsidRPr="00E010C9">
        <w:rPr>
          <w:rFonts w:ascii="Arial" w:hAnsi="Arial" w:cs="Arial"/>
          <w:sz w:val="28"/>
          <w:szCs w:val="28"/>
        </w:rPr>
        <w:t>ка</w:t>
      </w:r>
      <w:proofErr w:type="spellEnd"/>
      <w:r w:rsidR="00E24C02" w:rsidRPr="00E010C9">
        <w:rPr>
          <w:rFonts w:ascii="Arial" w:hAnsi="Arial" w:cs="Arial"/>
          <w:sz w:val="28"/>
          <w:szCs w:val="28"/>
        </w:rPr>
        <w:t xml:space="preserve"> всеобщей истории. История Древней Греции / К.В. </w:t>
      </w:r>
      <w:proofErr w:type="spellStart"/>
      <w:r w:rsidR="00E24C02" w:rsidRPr="00E010C9">
        <w:rPr>
          <w:rFonts w:ascii="Arial" w:hAnsi="Arial" w:cs="Arial"/>
          <w:sz w:val="28"/>
          <w:szCs w:val="28"/>
        </w:rPr>
        <w:t>Паневин</w:t>
      </w:r>
      <w:proofErr w:type="spellEnd"/>
      <w:r w:rsidR="00E24C02" w:rsidRPr="00E010C9">
        <w:rPr>
          <w:rFonts w:ascii="Arial" w:hAnsi="Arial" w:cs="Arial"/>
          <w:sz w:val="28"/>
          <w:szCs w:val="28"/>
        </w:rPr>
        <w:t xml:space="preserve"> – СПб.: Полигон; М.: АСТ, 1999. – 638 </w:t>
      </w:r>
      <w:proofErr w:type="gramStart"/>
      <w:r w:rsidR="00E24C02" w:rsidRPr="00E010C9">
        <w:rPr>
          <w:rFonts w:ascii="Arial" w:hAnsi="Arial" w:cs="Arial"/>
          <w:sz w:val="28"/>
          <w:szCs w:val="28"/>
        </w:rPr>
        <w:t>с</w:t>
      </w:r>
      <w:proofErr w:type="gramEnd"/>
      <w:r w:rsidR="00E24C02" w:rsidRPr="00E010C9">
        <w:rPr>
          <w:rFonts w:ascii="Arial" w:hAnsi="Arial" w:cs="Arial"/>
          <w:sz w:val="28"/>
          <w:szCs w:val="28"/>
        </w:rPr>
        <w:t>.</w:t>
      </w:r>
    </w:p>
    <w:sectPr w:rsidR="00497369" w:rsidRPr="00E010C9" w:rsidSect="0005392A">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99" w:rsidRDefault="00204799" w:rsidP="00EF7EB7">
      <w:pPr>
        <w:spacing w:after="0" w:line="240" w:lineRule="auto"/>
      </w:pPr>
      <w:r>
        <w:separator/>
      </w:r>
    </w:p>
  </w:endnote>
  <w:endnote w:type="continuationSeparator" w:id="0">
    <w:p w:rsidR="00204799" w:rsidRDefault="00204799"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B8753D" w:rsidRDefault="001050DF">
        <w:pPr>
          <w:pStyle w:val="a7"/>
          <w:jc w:val="right"/>
        </w:pPr>
        <w:r>
          <w:fldChar w:fldCharType="begin"/>
        </w:r>
        <w:r w:rsidR="00B8753D">
          <w:instrText>PAGE   \* MERGEFORMAT</w:instrText>
        </w:r>
        <w:r>
          <w:fldChar w:fldCharType="separate"/>
        </w:r>
        <w:r w:rsidR="00203FAA">
          <w:rPr>
            <w:noProof/>
          </w:rPr>
          <w:t>2</w:t>
        </w:r>
        <w:r>
          <w:fldChar w:fldCharType="end"/>
        </w:r>
      </w:p>
    </w:sdtContent>
  </w:sdt>
  <w:p w:rsidR="00B8753D" w:rsidRDefault="00B8753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99" w:rsidRDefault="00204799" w:rsidP="00EF7EB7">
      <w:pPr>
        <w:spacing w:after="0" w:line="240" w:lineRule="auto"/>
      </w:pPr>
      <w:r>
        <w:separator/>
      </w:r>
    </w:p>
  </w:footnote>
  <w:footnote w:type="continuationSeparator" w:id="0">
    <w:p w:rsidR="00204799" w:rsidRDefault="00204799"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5BE"/>
    <w:multiLevelType w:val="hybridMultilevel"/>
    <w:tmpl w:val="7A50DE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A32AB1"/>
    <w:multiLevelType w:val="hybridMultilevel"/>
    <w:tmpl w:val="7EA62BF0"/>
    <w:lvl w:ilvl="0" w:tplc="77043B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3">
    <w:nsid w:val="5ACD4399"/>
    <w:multiLevelType w:val="hybridMultilevel"/>
    <w:tmpl w:val="3EFCC342"/>
    <w:lvl w:ilvl="0" w:tplc="89CE2CA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BC54F10"/>
    <w:multiLevelType w:val="hybridMultilevel"/>
    <w:tmpl w:val="BD74AE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85A8A"/>
    <w:multiLevelType w:val="hybridMultilevel"/>
    <w:tmpl w:val="F8D4640C"/>
    <w:lvl w:ilvl="0" w:tplc="0D92E7F4">
      <w:start w:val="2"/>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4">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AA3153B"/>
    <w:multiLevelType w:val="hybridMultilevel"/>
    <w:tmpl w:val="6A64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24"/>
  </w:num>
  <w:num w:numId="4">
    <w:abstractNumId w:val="30"/>
  </w:num>
  <w:num w:numId="5">
    <w:abstractNumId w:val="12"/>
  </w:num>
  <w:num w:numId="6">
    <w:abstractNumId w:val="17"/>
  </w:num>
  <w:num w:numId="7">
    <w:abstractNumId w:val="29"/>
  </w:num>
  <w:num w:numId="8">
    <w:abstractNumId w:val="13"/>
  </w:num>
  <w:num w:numId="9">
    <w:abstractNumId w:val="19"/>
  </w:num>
  <w:num w:numId="10">
    <w:abstractNumId w:val="22"/>
  </w:num>
  <w:num w:numId="11">
    <w:abstractNumId w:val="2"/>
  </w:num>
  <w:num w:numId="12">
    <w:abstractNumId w:val="4"/>
  </w:num>
  <w:num w:numId="13">
    <w:abstractNumId w:val="14"/>
  </w:num>
  <w:num w:numId="14">
    <w:abstractNumId w:val="6"/>
  </w:num>
  <w:num w:numId="15">
    <w:abstractNumId w:val="27"/>
  </w:num>
  <w:num w:numId="16">
    <w:abstractNumId w:val="33"/>
  </w:num>
  <w:num w:numId="17">
    <w:abstractNumId w:val="31"/>
  </w:num>
  <w:num w:numId="18">
    <w:abstractNumId w:val="10"/>
  </w:num>
  <w:num w:numId="19">
    <w:abstractNumId w:val="35"/>
  </w:num>
  <w:num w:numId="20">
    <w:abstractNumId w:val="5"/>
  </w:num>
  <w:num w:numId="21">
    <w:abstractNumId w:val="32"/>
  </w:num>
  <w:num w:numId="22">
    <w:abstractNumId w:val="21"/>
  </w:num>
  <w:num w:numId="23">
    <w:abstractNumId w:val="25"/>
  </w:num>
  <w:num w:numId="24">
    <w:abstractNumId w:val="15"/>
  </w:num>
  <w:num w:numId="25">
    <w:abstractNumId w:val="9"/>
  </w:num>
  <w:num w:numId="26">
    <w:abstractNumId w:val="1"/>
  </w:num>
  <w:num w:numId="27">
    <w:abstractNumId w:val="16"/>
  </w:num>
  <w:num w:numId="28">
    <w:abstractNumId w:val="34"/>
  </w:num>
  <w:num w:numId="29">
    <w:abstractNumId w:val="8"/>
  </w:num>
  <w:num w:numId="30">
    <w:abstractNumId w:val="7"/>
  </w:num>
  <w:num w:numId="31">
    <w:abstractNumId w:val="20"/>
  </w:num>
  <w:num w:numId="32">
    <w:abstractNumId w:val="3"/>
  </w:num>
  <w:num w:numId="33">
    <w:abstractNumId w:val="18"/>
  </w:num>
  <w:num w:numId="34">
    <w:abstractNumId w:val="37"/>
  </w:num>
  <w:num w:numId="35">
    <w:abstractNumId w:val="26"/>
  </w:num>
  <w:num w:numId="36">
    <w:abstractNumId w:val="23"/>
  </w:num>
  <w:num w:numId="37">
    <w:abstractNumId w:val="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F58"/>
    <w:rsid w:val="00002581"/>
    <w:rsid w:val="00012F9B"/>
    <w:rsid w:val="00013E83"/>
    <w:rsid w:val="000306C7"/>
    <w:rsid w:val="00042C53"/>
    <w:rsid w:val="000430EC"/>
    <w:rsid w:val="0005392A"/>
    <w:rsid w:val="0005584F"/>
    <w:rsid w:val="00060C4A"/>
    <w:rsid w:val="00061012"/>
    <w:rsid w:val="000613B6"/>
    <w:rsid w:val="00065BAE"/>
    <w:rsid w:val="00071725"/>
    <w:rsid w:val="000808AF"/>
    <w:rsid w:val="00087D14"/>
    <w:rsid w:val="000947EF"/>
    <w:rsid w:val="000A1F7C"/>
    <w:rsid w:val="000A306E"/>
    <w:rsid w:val="000B5449"/>
    <w:rsid w:val="000B7D46"/>
    <w:rsid w:val="000C6588"/>
    <w:rsid w:val="000D7D2B"/>
    <w:rsid w:val="000E1F29"/>
    <w:rsid w:val="000E53A4"/>
    <w:rsid w:val="000E5766"/>
    <w:rsid w:val="000F58D7"/>
    <w:rsid w:val="001014F8"/>
    <w:rsid w:val="00101BE8"/>
    <w:rsid w:val="001050DF"/>
    <w:rsid w:val="001122C9"/>
    <w:rsid w:val="00120456"/>
    <w:rsid w:val="00132058"/>
    <w:rsid w:val="0013460F"/>
    <w:rsid w:val="00134AE2"/>
    <w:rsid w:val="00135482"/>
    <w:rsid w:val="001404CE"/>
    <w:rsid w:val="00143F08"/>
    <w:rsid w:val="00147A3F"/>
    <w:rsid w:val="00153955"/>
    <w:rsid w:val="001607AE"/>
    <w:rsid w:val="00164D11"/>
    <w:rsid w:val="0017704B"/>
    <w:rsid w:val="00183E54"/>
    <w:rsid w:val="0018456F"/>
    <w:rsid w:val="00186BF3"/>
    <w:rsid w:val="00191AF7"/>
    <w:rsid w:val="0019364D"/>
    <w:rsid w:val="001938B8"/>
    <w:rsid w:val="001A0FF5"/>
    <w:rsid w:val="001A321A"/>
    <w:rsid w:val="001A6F34"/>
    <w:rsid w:val="001B06EA"/>
    <w:rsid w:val="001B764D"/>
    <w:rsid w:val="001C7371"/>
    <w:rsid w:val="001D270E"/>
    <w:rsid w:val="001D30C0"/>
    <w:rsid w:val="001D369A"/>
    <w:rsid w:val="001D510F"/>
    <w:rsid w:val="001D7CE6"/>
    <w:rsid w:val="001F0D11"/>
    <w:rsid w:val="001F1BDA"/>
    <w:rsid w:val="001F4E77"/>
    <w:rsid w:val="001F4FFC"/>
    <w:rsid w:val="002036BC"/>
    <w:rsid w:val="00203FAA"/>
    <w:rsid w:val="00204799"/>
    <w:rsid w:val="00205C42"/>
    <w:rsid w:val="0020725B"/>
    <w:rsid w:val="00231862"/>
    <w:rsid w:val="002374F4"/>
    <w:rsid w:val="00240BAA"/>
    <w:rsid w:val="00240F39"/>
    <w:rsid w:val="002413AF"/>
    <w:rsid w:val="002454A8"/>
    <w:rsid w:val="00247950"/>
    <w:rsid w:val="002516B6"/>
    <w:rsid w:val="00253528"/>
    <w:rsid w:val="00255C72"/>
    <w:rsid w:val="00265F51"/>
    <w:rsid w:val="00266958"/>
    <w:rsid w:val="0027092D"/>
    <w:rsid w:val="002851F2"/>
    <w:rsid w:val="0028543B"/>
    <w:rsid w:val="00286B3C"/>
    <w:rsid w:val="00287A6E"/>
    <w:rsid w:val="002917E4"/>
    <w:rsid w:val="002932ED"/>
    <w:rsid w:val="002941BB"/>
    <w:rsid w:val="002A2985"/>
    <w:rsid w:val="002A4FFF"/>
    <w:rsid w:val="002B375D"/>
    <w:rsid w:val="002B3E6D"/>
    <w:rsid w:val="002C351E"/>
    <w:rsid w:val="002D59B1"/>
    <w:rsid w:val="002D62AF"/>
    <w:rsid w:val="002D7E63"/>
    <w:rsid w:val="002E1191"/>
    <w:rsid w:val="002E4CBE"/>
    <w:rsid w:val="002E6C29"/>
    <w:rsid w:val="002F1B06"/>
    <w:rsid w:val="002F386F"/>
    <w:rsid w:val="00310777"/>
    <w:rsid w:val="0031335D"/>
    <w:rsid w:val="003138C4"/>
    <w:rsid w:val="003323D9"/>
    <w:rsid w:val="003351C2"/>
    <w:rsid w:val="00335350"/>
    <w:rsid w:val="003409E6"/>
    <w:rsid w:val="00355CAA"/>
    <w:rsid w:val="00361C0C"/>
    <w:rsid w:val="00362E1D"/>
    <w:rsid w:val="003753DD"/>
    <w:rsid w:val="00375FA4"/>
    <w:rsid w:val="00381F39"/>
    <w:rsid w:val="00383999"/>
    <w:rsid w:val="00385607"/>
    <w:rsid w:val="00385909"/>
    <w:rsid w:val="003909FB"/>
    <w:rsid w:val="0039273E"/>
    <w:rsid w:val="00393C85"/>
    <w:rsid w:val="0039772B"/>
    <w:rsid w:val="00397D3D"/>
    <w:rsid w:val="003A32BD"/>
    <w:rsid w:val="003A55E6"/>
    <w:rsid w:val="003A6178"/>
    <w:rsid w:val="003B6B24"/>
    <w:rsid w:val="003C056F"/>
    <w:rsid w:val="003C2C9B"/>
    <w:rsid w:val="003C7C83"/>
    <w:rsid w:val="003D15E6"/>
    <w:rsid w:val="003D7A48"/>
    <w:rsid w:val="003E0CE4"/>
    <w:rsid w:val="003E3A5E"/>
    <w:rsid w:val="003E5174"/>
    <w:rsid w:val="003F6D03"/>
    <w:rsid w:val="003F6E92"/>
    <w:rsid w:val="0040405B"/>
    <w:rsid w:val="00407B6D"/>
    <w:rsid w:val="00417ED5"/>
    <w:rsid w:val="00420F75"/>
    <w:rsid w:val="00427CA1"/>
    <w:rsid w:val="00432A69"/>
    <w:rsid w:val="00435391"/>
    <w:rsid w:val="00436B14"/>
    <w:rsid w:val="0044431E"/>
    <w:rsid w:val="00463548"/>
    <w:rsid w:val="00474686"/>
    <w:rsid w:val="00476C89"/>
    <w:rsid w:val="004833E2"/>
    <w:rsid w:val="0048589B"/>
    <w:rsid w:val="0049697E"/>
    <w:rsid w:val="00497369"/>
    <w:rsid w:val="00497C9C"/>
    <w:rsid w:val="004B2031"/>
    <w:rsid w:val="004B43F1"/>
    <w:rsid w:val="004B468B"/>
    <w:rsid w:val="004C094F"/>
    <w:rsid w:val="004D4696"/>
    <w:rsid w:val="004D4810"/>
    <w:rsid w:val="004F695F"/>
    <w:rsid w:val="0050544C"/>
    <w:rsid w:val="005117B6"/>
    <w:rsid w:val="00532279"/>
    <w:rsid w:val="005328A2"/>
    <w:rsid w:val="0053350B"/>
    <w:rsid w:val="00534B36"/>
    <w:rsid w:val="00534FA0"/>
    <w:rsid w:val="00535095"/>
    <w:rsid w:val="00535B13"/>
    <w:rsid w:val="00543F3E"/>
    <w:rsid w:val="00544032"/>
    <w:rsid w:val="005440EA"/>
    <w:rsid w:val="00546AB0"/>
    <w:rsid w:val="005718CC"/>
    <w:rsid w:val="00573D5D"/>
    <w:rsid w:val="00577C1D"/>
    <w:rsid w:val="00581A97"/>
    <w:rsid w:val="0059382F"/>
    <w:rsid w:val="005A2966"/>
    <w:rsid w:val="005A3A6E"/>
    <w:rsid w:val="005A523D"/>
    <w:rsid w:val="005C1046"/>
    <w:rsid w:val="005D06E6"/>
    <w:rsid w:val="005D3B2B"/>
    <w:rsid w:val="005D3BBB"/>
    <w:rsid w:val="005D7941"/>
    <w:rsid w:val="005E24F0"/>
    <w:rsid w:val="005E76D5"/>
    <w:rsid w:val="005F0016"/>
    <w:rsid w:val="005F445F"/>
    <w:rsid w:val="006045CC"/>
    <w:rsid w:val="00615EA7"/>
    <w:rsid w:val="0061704C"/>
    <w:rsid w:val="00620890"/>
    <w:rsid w:val="006230EF"/>
    <w:rsid w:val="00624BAB"/>
    <w:rsid w:val="00625B40"/>
    <w:rsid w:val="006407F0"/>
    <w:rsid w:val="00643C17"/>
    <w:rsid w:val="00645203"/>
    <w:rsid w:val="006458DD"/>
    <w:rsid w:val="00651552"/>
    <w:rsid w:val="00652389"/>
    <w:rsid w:val="006533E3"/>
    <w:rsid w:val="00656CA4"/>
    <w:rsid w:val="00657F16"/>
    <w:rsid w:val="00662F95"/>
    <w:rsid w:val="00672E82"/>
    <w:rsid w:val="0068248A"/>
    <w:rsid w:val="00683BD8"/>
    <w:rsid w:val="00687B94"/>
    <w:rsid w:val="00691484"/>
    <w:rsid w:val="00691A9C"/>
    <w:rsid w:val="006921AC"/>
    <w:rsid w:val="006A1D0D"/>
    <w:rsid w:val="006A5995"/>
    <w:rsid w:val="006B59E0"/>
    <w:rsid w:val="006D06BA"/>
    <w:rsid w:val="006D348C"/>
    <w:rsid w:val="006E0660"/>
    <w:rsid w:val="006E3892"/>
    <w:rsid w:val="006E3D2E"/>
    <w:rsid w:val="006E5FE3"/>
    <w:rsid w:val="006E7E84"/>
    <w:rsid w:val="007109CB"/>
    <w:rsid w:val="007128A4"/>
    <w:rsid w:val="00713EC3"/>
    <w:rsid w:val="00721AEF"/>
    <w:rsid w:val="007260C6"/>
    <w:rsid w:val="00726A50"/>
    <w:rsid w:val="00727978"/>
    <w:rsid w:val="007518B6"/>
    <w:rsid w:val="007518F5"/>
    <w:rsid w:val="007550DD"/>
    <w:rsid w:val="00756136"/>
    <w:rsid w:val="007601D6"/>
    <w:rsid w:val="007610EF"/>
    <w:rsid w:val="007623C0"/>
    <w:rsid w:val="00763F39"/>
    <w:rsid w:val="007761E3"/>
    <w:rsid w:val="0078061E"/>
    <w:rsid w:val="00783411"/>
    <w:rsid w:val="00783BEA"/>
    <w:rsid w:val="00786198"/>
    <w:rsid w:val="0078698C"/>
    <w:rsid w:val="007955B9"/>
    <w:rsid w:val="0079750A"/>
    <w:rsid w:val="007A19A4"/>
    <w:rsid w:val="007A570D"/>
    <w:rsid w:val="007A5C7E"/>
    <w:rsid w:val="007B1C37"/>
    <w:rsid w:val="007B3013"/>
    <w:rsid w:val="007B5E4E"/>
    <w:rsid w:val="007B6275"/>
    <w:rsid w:val="007C0675"/>
    <w:rsid w:val="007C0F40"/>
    <w:rsid w:val="007C15E5"/>
    <w:rsid w:val="007C439F"/>
    <w:rsid w:val="007C5C3D"/>
    <w:rsid w:val="007C6492"/>
    <w:rsid w:val="007D136B"/>
    <w:rsid w:val="007D1710"/>
    <w:rsid w:val="007D4EA3"/>
    <w:rsid w:val="007E3402"/>
    <w:rsid w:val="007E661E"/>
    <w:rsid w:val="0080676B"/>
    <w:rsid w:val="00821610"/>
    <w:rsid w:val="0084232F"/>
    <w:rsid w:val="008502F8"/>
    <w:rsid w:val="00854372"/>
    <w:rsid w:val="00862398"/>
    <w:rsid w:val="00864BCB"/>
    <w:rsid w:val="00876E7C"/>
    <w:rsid w:val="0088621A"/>
    <w:rsid w:val="008900D4"/>
    <w:rsid w:val="00893180"/>
    <w:rsid w:val="008948F8"/>
    <w:rsid w:val="008A12AF"/>
    <w:rsid w:val="008A3A85"/>
    <w:rsid w:val="008A516C"/>
    <w:rsid w:val="008A5D73"/>
    <w:rsid w:val="008A7123"/>
    <w:rsid w:val="008B2458"/>
    <w:rsid w:val="008C0F89"/>
    <w:rsid w:val="008D1828"/>
    <w:rsid w:val="008D3002"/>
    <w:rsid w:val="008F064E"/>
    <w:rsid w:val="008F1959"/>
    <w:rsid w:val="008F74E5"/>
    <w:rsid w:val="00904965"/>
    <w:rsid w:val="00911D8B"/>
    <w:rsid w:val="00914DAA"/>
    <w:rsid w:val="00920A46"/>
    <w:rsid w:val="0092322B"/>
    <w:rsid w:val="009238DB"/>
    <w:rsid w:val="009247BD"/>
    <w:rsid w:val="00937CE3"/>
    <w:rsid w:val="009410DD"/>
    <w:rsid w:val="00943C7D"/>
    <w:rsid w:val="0094489A"/>
    <w:rsid w:val="0095303C"/>
    <w:rsid w:val="00957DF1"/>
    <w:rsid w:val="009641BD"/>
    <w:rsid w:val="00967D00"/>
    <w:rsid w:val="0097488C"/>
    <w:rsid w:val="00975EB0"/>
    <w:rsid w:val="009832DF"/>
    <w:rsid w:val="0098459F"/>
    <w:rsid w:val="0099186B"/>
    <w:rsid w:val="0099663D"/>
    <w:rsid w:val="009A1175"/>
    <w:rsid w:val="009A4601"/>
    <w:rsid w:val="009B4675"/>
    <w:rsid w:val="009B66C7"/>
    <w:rsid w:val="009C0BEA"/>
    <w:rsid w:val="009C13A9"/>
    <w:rsid w:val="009C776D"/>
    <w:rsid w:val="009C780D"/>
    <w:rsid w:val="009C7B8E"/>
    <w:rsid w:val="009D7E64"/>
    <w:rsid w:val="009E11B6"/>
    <w:rsid w:val="009E17D7"/>
    <w:rsid w:val="009E2B4D"/>
    <w:rsid w:val="009E74DE"/>
    <w:rsid w:val="009F23FB"/>
    <w:rsid w:val="00A068F9"/>
    <w:rsid w:val="00A10E26"/>
    <w:rsid w:val="00A10F9F"/>
    <w:rsid w:val="00A117F2"/>
    <w:rsid w:val="00A24974"/>
    <w:rsid w:val="00A26BA0"/>
    <w:rsid w:val="00A26ED6"/>
    <w:rsid w:val="00A30934"/>
    <w:rsid w:val="00A34349"/>
    <w:rsid w:val="00A42DB4"/>
    <w:rsid w:val="00A45F20"/>
    <w:rsid w:val="00A6493C"/>
    <w:rsid w:val="00A70F08"/>
    <w:rsid w:val="00A80337"/>
    <w:rsid w:val="00A904BF"/>
    <w:rsid w:val="00AA2D3B"/>
    <w:rsid w:val="00AB5094"/>
    <w:rsid w:val="00AB60BC"/>
    <w:rsid w:val="00AC607D"/>
    <w:rsid w:val="00AD30FD"/>
    <w:rsid w:val="00AE1ECA"/>
    <w:rsid w:val="00AE3EA5"/>
    <w:rsid w:val="00AE44E4"/>
    <w:rsid w:val="00AE5909"/>
    <w:rsid w:val="00AF080C"/>
    <w:rsid w:val="00AF1457"/>
    <w:rsid w:val="00AF1F4E"/>
    <w:rsid w:val="00AF2538"/>
    <w:rsid w:val="00B01C33"/>
    <w:rsid w:val="00B11220"/>
    <w:rsid w:val="00B124CA"/>
    <w:rsid w:val="00B13CA1"/>
    <w:rsid w:val="00B14C93"/>
    <w:rsid w:val="00B234B9"/>
    <w:rsid w:val="00B34CD1"/>
    <w:rsid w:val="00B40E1C"/>
    <w:rsid w:val="00B41612"/>
    <w:rsid w:val="00B44603"/>
    <w:rsid w:val="00B516A9"/>
    <w:rsid w:val="00B52D8C"/>
    <w:rsid w:val="00B52F37"/>
    <w:rsid w:val="00B57C72"/>
    <w:rsid w:val="00B622E9"/>
    <w:rsid w:val="00B65A67"/>
    <w:rsid w:val="00B76F2D"/>
    <w:rsid w:val="00B82EF4"/>
    <w:rsid w:val="00B857AB"/>
    <w:rsid w:val="00B8753D"/>
    <w:rsid w:val="00B91034"/>
    <w:rsid w:val="00B910CF"/>
    <w:rsid w:val="00B955CE"/>
    <w:rsid w:val="00B97956"/>
    <w:rsid w:val="00BA29C7"/>
    <w:rsid w:val="00BA6C3B"/>
    <w:rsid w:val="00BA75F2"/>
    <w:rsid w:val="00BB3126"/>
    <w:rsid w:val="00BB46DE"/>
    <w:rsid w:val="00BB7D2E"/>
    <w:rsid w:val="00BC08CF"/>
    <w:rsid w:val="00BC6753"/>
    <w:rsid w:val="00BC74D4"/>
    <w:rsid w:val="00BD1E34"/>
    <w:rsid w:val="00BD2AE7"/>
    <w:rsid w:val="00BD4787"/>
    <w:rsid w:val="00BD76D7"/>
    <w:rsid w:val="00BE333E"/>
    <w:rsid w:val="00BE6463"/>
    <w:rsid w:val="00BF0D4E"/>
    <w:rsid w:val="00BF5C17"/>
    <w:rsid w:val="00BF7067"/>
    <w:rsid w:val="00C01603"/>
    <w:rsid w:val="00C0382A"/>
    <w:rsid w:val="00C045CC"/>
    <w:rsid w:val="00C15A7C"/>
    <w:rsid w:val="00C2111E"/>
    <w:rsid w:val="00C23069"/>
    <w:rsid w:val="00C2578F"/>
    <w:rsid w:val="00C26BC0"/>
    <w:rsid w:val="00C32803"/>
    <w:rsid w:val="00C506EB"/>
    <w:rsid w:val="00C5161F"/>
    <w:rsid w:val="00C562C2"/>
    <w:rsid w:val="00C57069"/>
    <w:rsid w:val="00C57575"/>
    <w:rsid w:val="00C604A0"/>
    <w:rsid w:val="00C65CDC"/>
    <w:rsid w:val="00C66214"/>
    <w:rsid w:val="00C70E38"/>
    <w:rsid w:val="00C927CA"/>
    <w:rsid w:val="00C967A9"/>
    <w:rsid w:val="00C96ABA"/>
    <w:rsid w:val="00C96EFB"/>
    <w:rsid w:val="00CA1922"/>
    <w:rsid w:val="00CA4CEC"/>
    <w:rsid w:val="00CA5E9F"/>
    <w:rsid w:val="00CB092E"/>
    <w:rsid w:val="00CC4FAE"/>
    <w:rsid w:val="00CD0760"/>
    <w:rsid w:val="00CD1227"/>
    <w:rsid w:val="00CD4788"/>
    <w:rsid w:val="00CD6D65"/>
    <w:rsid w:val="00CF24AE"/>
    <w:rsid w:val="00CF389B"/>
    <w:rsid w:val="00D103E8"/>
    <w:rsid w:val="00D107FE"/>
    <w:rsid w:val="00D156BD"/>
    <w:rsid w:val="00D30C23"/>
    <w:rsid w:val="00D31189"/>
    <w:rsid w:val="00D3241E"/>
    <w:rsid w:val="00D328C9"/>
    <w:rsid w:val="00D3728A"/>
    <w:rsid w:val="00D3743E"/>
    <w:rsid w:val="00D4091E"/>
    <w:rsid w:val="00D464E3"/>
    <w:rsid w:val="00D71F13"/>
    <w:rsid w:val="00D72930"/>
    <w:rsid w:val="00D81268"/>
    <w:rsid w:val="00D81AD9"/>
    <w:rsid w:val="00D86A3C"/>
    <w:rsid w:val="00D86BF1"/>
    <w:rsid w:val="00D86E29"/>
    <w:rsid w:val="00D90C31"/>
    <w:rsid w:val="00D92185"/>
    <w:rsid w:val="00D92AC4"/>
    <w:rsid w:val="00DA1A39"/>
    <w:rsid w:val="00DB0523"/>
    <w:rsid w:val="00DC74D0"/>
    <w:rsid w:val="00DD0361"/>
    <w:rsid w:val="00DD2DE4"/>
    <w:rsid w:val="00DE37D0"/>
    <w:rsid w:val="00DF2066"/>
    <w:rsid w:val="00DF5906"/>
    <w:rsid w:val="00DF76D3"/>
    <w:rsid w:val="00E010C9"/>
    <w:rsid w:val="00E0459C"/>
    <w:rsid w:val="00E05AA1"/>
    <w:rsid w:val="00E0706F"/>
    <w:rsid w:val="00E22849"/>
    <w:rsid w:val="00E240C5"/>
    <w:rsid w:val="00E2447C"/>
    <w:rsid w:val="00E24C02"/>
    <w:rsid w:val="00E2545F"/>
    <w:rsid w:val="00E2766A"/>
    <w:rsid w:val="00E27F16"/>
    <w:rsid w:val="00E33D2E"/>
    <w:rsid w:val="00E43788"/>
    <w:rsid w:val="00E44606"/>
    <w:rsid w:val="00E53911"/>
    <w:rsid w:val="00E5681F"/>
    <w:rsid w:val="00E63AA3"/>
    <w:rsid w:val="00E656EF"/>
    <w:rsid w:val="00E662CA"/>
    <w:rsid w:val="00E71861"/>
    <w:rsid w:val="00E77555"/>
    <w:rsid w:val="00E81032"/>
    <w:rsid w:val="00E902C2"/>
    <w:rsid w:val="00EA1734"/>
    <w:rsid w:val="00EB3404"/>
    <w:rsid w:val="00EB46EC"/>
    <w:rsid w:val="00EB78AB"/>
    <w:rsid w:val="00EB7A91"/>
    <w:rsid w:val="00ED16F9"/>
    <w:rsid w:val="00ED3549"/>
    <w:rsid w:val="00EE7C16"/>
    <w:rsid w:val="00EF18B2"/>
    <w:rsid w:val="00EF3034"/>
    <w:rsid w:val="00EF5459"/>
    <w:rsid w:val="00EF7BA8"/>
    <w:rsid w:val="00EF7EB7"/>
    <w:rsid w:val="00F22F84"/>
    <w:rsid w:val="00F235FD"/>
    <w:rsid w:val="00F24436"/>
    <w:rsid w:val="00F3492D"/>
    <w:rsid w:val="00F34C47"/>
    <w:rsid w:val="00F42F40"/>
    <w:rsid w:val="00F4318F"/>
    <w:rsid w:val="00F50CF1"/>
    <w:rsid w:val="00F5208F"/>
    <w:rsid w:val="00F63D0B"/>
    <w:rsid w:val="00F6597A"/>
    <w:rsid w:val="00F67BA4"/>
    <w:rsid w:val="00F71D76"/>
    <w:rsid w:val="00F76C1F"/>
    <w:rsid w:val="00F77B05"/>
    <w:rsid w:val="00F814DA"/>
    <w:rsid w:val="00F91F28"/>
    <w:rsid w:val="00FA58A7"/>
    <w:rsid w:val="00FB1A86"/>
    <w:rsid w:val="00FB63B0"/>
    <w:rsid w:val="00FC23AD"/>
    <w:rsid w:val="00FC5D19"/>
    <w:rsid w:val="00FD2FFB"/>
    <w:rsid w:val="00FD55FB"/>
    <w:rsid w:val="00FD74E1"/>
    <w:rsid w:val="00FD7984"/>
    <w:rsid w:val="00FE02C3"/>
    <w:rsid w:val="00FE1F8A"/>
    <w:rsid w:val="00FE2544"/>
    <w:rsid w:val="00FE4C03"/>
    <w:rsid w:val="00FF1987"/>
    <w:rsid w:val="00FF1D96"/>
    <w:rsid w:val="00FF2CB8"/>
    <w:rsid w:val="00FF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paragraph" w:styleId="3">
    <w:name w:val="Body Text 3"/>
    <w:basedOn w:val="a"/>
    <w:link w:val="30"/>
    <w:rsid w:val="001D30C0"/>
    <w:pPr>
      <w:spacing w:after="0" w:line="240" w:lineRule="auto"/>
      <w:jc w:val="both"/>
    </w:pPr>
    <w:rPr>
      <w:rFonts w:ascii="Times New Roman" w:eastAsia="Times New Roman" w:hAnsi="Times New Roman" w:cs="Times New Roman"/>
      <w:sz w:val="28"/>
      <w:szCs w:val="20"/>
      <w:lang w:val="uk-UA" w:eastAsia="ru-RU"/>
    </w:rPr>
  </w:style>
  <w:style w:type="character" w:customStyle="1" w:styleId="30">
    <w:name w:val="Основной текст 3 Знак"/>
    <w:basedOn w:val="a0"/>
    <w:link w:val="3"/>
    <w:rsid w:val="001D30C0"/>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380120">
      <w:bodyDiv w:val="1"/>
      <w:marLeft w:val="0"/>
      <w:marRight w:val="0"/>
      <w:marTop w:val="0"/>
      <w:marBottom w:val="0"/>
      <w:divBdr>
        <w:top w:val="none" w:sz="0" w:space="0" w:color="auto"/>
        <w:left w:val="none" w:sz="0" w:space="0" w:color="auto"/>
        <w:bottom w:val="none" w:sz="0" w:space="0" w:color="auto"/>
        <w:right w:val="none" w:sz="0" w:space="0" w:color="auto"/>
      </w:divBdr>
    </w:div>
    <w:div w:id="21148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FB36-4E36-4F29-8D58-B39F8DDA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8177</TotalTime>
  <Pages>1</Pages>
  <Words>3103</Words>
  <Characters>19396</Characters>
  <Application>Microsoft Office Word</Application>
  <DocSecurity>0</DocSecurity>
  <Lines>395</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41</cp:revision>
  <dcterms:created xsi:type="dcterms:W3CDTF">2015-11-19T10:42:00Z</dcterms:created>
  <dcterms:modified xsi:type="dcterms:W3CDTF">2017-03-24T18:15:00Z</dcterms:modified>
</cp:coreProperties>
</file>