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C0" w:rsidRPr="00566CC0" w:rsidRDefault="00566CC0" w:rsidP="00566CC0">
      <w:pPr>
        <w:ind w:left="-567" w:right="-568"/>
        <w:jc w:val="center"/>
        <w:rPr>
          <w:rFonts w:ascii="Arial" w:eastAsia="Calibri" w:hAnsi="Arial" w:cs="Arial"/>
          <w:sz w:val="28"/>
          <w:szCs w:val="28"/>
        </w:rPr>
      </w:pPr>
      <w:r w:rsidRPr="00566CC0">
        <w:rPr>
          <w:rFonts w:ascii="Arial" w:eastAsia="Calibri" w:hAnsi="Arial" w:cs="Arial"/>
          <w:sz w:val="28"/>
          <w:szCs w:val="28"/>
        </w:rPr>
        <w:t>Название учебного заведения</w:t>
      </w: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r w:rsidRPr="00566CC0">
        <w:rPr>
          <w:rFonts w:ascii="Arial" w:eastAsia="Calibri" w:hAnsi="Arial" w:cs="Arial"/>
          <w:sz w:val="28"/>
          <w:szCs w:val="28"/>
        </w:rPr>
        <w:t>Реферат по учебной дисциплине «</w:t>
      </w:r>
      <w:r w:rsidR="004F7ADA">
        <w:rPr>
          <w:rFonts w:ascii="Arial" w:eastAsia="Calibri" w:hAnsi="Arial" w:cs="Arial"/>
          <w:sz w:val="28"/>
          <w:szCs w:val="28"/>
        </w:rPr>
        <w:t>История</w:t>
      </w:r>
      <w:r w:rsidR="00EE25EE">
        <w:rPr>
          <w:rFonts w:ascii="Arial" w:eastAsia="Calibri" w:hAnsi="Arial" w:cs="Arial"/>
          <w:sz w:val="28"/>
          <w:szCs w:val="28"/>
        </w:rPr>
        <w:t xml:space="preserve"> России</w:t>
      </w:r>
      <w:r w:rsidRPr="00566CC0">
        <w:rPr>
          <w:rFonts w:ascii="Arial" w:eastAsia="Calibri" w:hAnsi="Arial" w:cs="Arial"/>
          <w:sz w:val="28"/>
          <w:szCs w:val="28"/>
        </w:rPr>
        <w:t>»</w:t>
      </w:r>
    </w:p>
    <w:p w:rsidR="00566CC0" w:rsidRPr="00566CC0" w:rsidRDefault="00566CC0" w:rsidP="00566CC0">
      <w:pPr>
        <w:ind w:left="-567" w:right="-568"/>
        <w:jc w:val="center"/>
        <w:rPr>
          <w:rFonts w:ascii="Arial" w:eastAsia="Calibri" w:hAnsi="Arial" w:cs="Arial"/>
          <w:sz w:val="28"/>
          <w:szCs w:val="28"/>
        </w:rPr>
      </w:pPr>
      <w:r w:rsidRPr="00566CC0">
        <w:rPr>
          <w:rFonts w:ascii="Arial" w:eastAsia="Calibri" w:hAnsi="Arial" w:cs="Arial"/>
          <w:sz w:val="28"/>
          <w:szCs w:val="28"/>
        </w:rPr>
        <w:t>на тему: «</w:t>
      </w:r>
      <w:r w:rsidR="004F7ADA" w:rsidRPr="004F7ADA">
        <w:rPr>
          <w:rFonts w:ascii="Arial" w:eastAsia="Calibri" w:hAnsi="Arial" w:cs="Arial"/>
          <w:sz w:val="28"/>
          <w:szCs w:val="28"/>
        </w:rPr>
        <w:t>Восточные славяне в древности</w:t>
      </w:r>
      <w:r w:rsidRPr="00566CC0">
        <w:rPr>
          <w:rFonts w:ascii="Arial" w:eastAsia="Calibri" w:hAnsi="Arial" w:cs="Arial"/>
          <w:sz w:val="28"/>
          <w:szCs w:val="28"/>
        </w:rPr>
        <w:t>»</w:t>
      </w:r>
      <w:r w:rsidR="00EE25EE">
        <w:rPr>
          <w:rFonts w:ascii="Arial" w:eastAsia="Calibri" w:hAnsi="Arial" w:cs="Arial"/>
          <w:sz w:val="28"/>
          <w:szCs w:val="28"/>
        </w:rPr>
        <w:t>.</w:t>
      </w: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right="-568"/>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right="-568"/>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right="-568"/>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rPr>
          <w:rFonts w:ascii="Arial" w:eastAsia="Calibri" w:hAnsi="Arial" w:cs="Arial"/>
          <w:sz w:val="28"/>
          <w:szCs w:val="28"/>
        </w:rPr>
      </w:pPr>
      <w:r w:rsidRPr="00566CC0">
        <w:rPr>
          <w:rFonts w:ascii="Arial" w:eastAsia="Calibri" w:hAnsi="Arial" w:cs="Arial"/>
          <w:sz w:val="28"/>
          <w:szCs w:val="28"/>
        </w:rPr>
        <w:t xml:space="preserve">Выполнил:                                                                                                    Ф.И.О.                              </w:t>
      </w:r>
    </w:p>
    <w:p w:rsidR="00566CC0" w:rsidRPr="00566CC0" w:rsidRDefault="00566CC0" w:rsidP="00566CC0">
      <w:pPr>
        <w:tabs>
          <w:tab w:val="left" w:pos="9090"/>
        </w:tabs>
        <w:ind w:left="-567" w:right="-568"/>
        <w:rPr>
          <w:rFonts w:ascii="Arial" w:eastAsia="Calibri" w:hAnsi="Arial" w:cs="Arial"/>
          <w:sz w:val="28"/>
          <w:szCs w:val="28"/>
        </w:rPr>
      </w:pPr>
      <w:r w:rsidRPr="00566CC0">
        <w:rPr>
          <w:rFonts w:ascii="Arial" w:eastAsia="Calibri" w:hAnsi="Arial" w:cs="Arial"/>
          <w:sz w:val="28"/>
          <w:szCs w:val="28"/>
        </w:rPr>
        <w:t>Проверил:                                                                                                     Ф.И.О.</w:t>
      </w:r>
    </w:p>
    <w:p w:rsidR="00566CC0" w:rsidRPr="00566CC0" w:rsidRDefault="00566CC0"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566CC0" w:rsidRDefault="00566CC0" w:rsidP="00566CC0">
      <w:pPr>
        <w:ind w:left="-567" w:right="-568"/>
        <w:jc w:val="center"/>
        <w:rPr>
          <w:rFonts w:ascii="Arial" w:eastAsia="Calibri" w:hAnsi="Arial" w:cs="Arial"/>
          <w:sz w:val="28"/>
          <w:szCs w:val="28"/>
        </w:rPr>
      </w:pPr>
    </w:p>
    <w:p w:rsidR="00EE25EE" w:rsidRDefault="00EE25EE" w:rsidP="00566CC0">
      <w:pPr>
        <w:ind w:left="-567" w:right="-568"/>
        <w:jc w:val="center"/>
        <w:rPr>
          <w:rFonts w:ascii="Arial" w:eastAsia="Calibri" w:hAnsi="Arial" w:cs="Arial"/>
          <w:sz w:val="28"/>
          <w:szCs w:val="28"/>
        </w:rPr>
      </w:pPr>
    </w:p>
    <w:p w:rsidR="00EE25EE" w:rsidRDefault="00EE25EE" w:rsidP="00566CC0">
      <w:pPr>
        <w:ind w:left="-567" w:right="-568"/>
        <w:jc w:val="center"/>
        <w:rPr>
          <w:rFonts w:ascii="Arial" w:eastAsia="Calibri" w:hAnsi="Arial" w:cs="Arial"/>
          <w:sz w:val="28"/>
          <w:szCs w:val="28"/>
        </w:rPr>
      </w:pPr>
    </w:p>
    <w:p w:rsidR="00EE25EE" w:rsidRPr="00566CC0" w:rsidRDefault="00EE25EE" w:rsidP="00566CC0">
      <w:pPr>
        <w:ind w:left="-567" w:right="-568"/>
        <w:jc w:val="center"/>
        <w:rPr>
          <w:rFonts w:ascii="Arial" w:eastAsia="Calibri" w:hAnsi="Arial" w:cs="Arial"/>
          <w:sz w:val="28"/>
          <w:szCs w:val="28"/>
        </w:rPr>
      </w:pPr>
    </w:p>
    <w:p w:rsidR="00566CC0" w:rsidRPr="00566CC0" w:rsidRDefault="00566CC0" w:rsidP="00566CC0">
      <w:pPr>
        <w:ind w:left="-567" w:right="-568"/>
        <w:jc w:val="center"/>
        <w:rPr>
          <w:rFonts w:ascii="Arial" w:eastAsia="Calibri" w:hAnsi="Arial" w:cs="Arial"/>
          <w:sz w:val="28"/>
          <w:szCs w:val="28"/>
        </w:rPr>
      </w:pPr>
    </w:p>
    <w:p w:rsidR="00EE25EE" w:rsidRDefault="00566CC0" w:rsidP="00EE25EE">
      <w:pPr>
        <w:spacing w:after="0"/>
        <w:ind w:left="-567" w:right="-567"/>
        <w:jc w:val="center"/>
        <w:rPr>
          <w:rFonts w:ascii="Arial" w:eastAsia="Calibri" w:hAnsi="Arial" w:cs="Arial"/>
          <w:sz w:val="28"/>
          <w:szCs w:val="28"/>
        </w:rPr>
      </w:pPr>
      <w:r w:rsidRPr="00566CC0">
        <w:rPr>
          <w:rFonts w:ascii="Arial" w:eastAsia="Calibri" w:hAnsi="Arial" w:cs="Arial"/>
          <w:sz w:val="28"/>
          <w:szCs w:val="28"/>
        </w:rPr>
        <w:t>2015.</w:t>
      </w:r>
    </w:p>
    <w:p w:rsidR="004F7ADA" w:rsidRDefault="004F7ADA" w:rsidP="004F7ADA">
      <w:pPr>
        <w:spacing w:before="100" w:beforeAutospacing="1" w:after="100" w:afterAutospacing="1"/>
        <w:ind w:left="-567" w:right="-567" w:firstLine="284"/>
        <w:contextualSpacing/>
        <w:rPr>
          <w:rFonts w:ascii="Arial" w:hAnsi="Arial" w:cs="Arial"/>
          <w:b/>
          <w:sz w:val="28"/>
          <w:szCs w:val="28"/>
        </w:rPr>
      </w:pPr>
      <w:r>
        <w:rPr>
          <w:rFonts w:ascii="Arial" w:hAnsi="Arial" w:cs="Arial"/>
          <w:b/>
          <w:sz w:val="28"/>
          <w:szCs w:val="28"/>
        </w:rPr>
        <w:lastRenderedPageBreak/>
        <w:t>План</w:t>
      </w:r>
    </w:p>
    <w:p w:rsidR="004F7ADA" w:rsidRDefault="004F7ADA" w:rsidP="004F7ADA">
      <w:pPr>
        <w:spacing w:before="100" w:beforeAutospacing="1" w:after="100" w:afterAutospacing="1"/>
        <w:ind w:left="-567" w:right="-567" w:firstLine="284"/>
        <w:contextualSpacing/>
        <w:rPr>
          <w:rFonts w:ascii="Arial" w:hAnsi="Arial" w:cs="Arial"/>
          <w:b/>
          <w:sz w:val="28"/>
          <w:szCs w:val="28"/>
        </w:rPr>
      </w:pP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1. Введение</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2</w:t>
      </w: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2. Первые упоминания о славянах</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3</w:t>
      </w: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3. Расселение восточных славян</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.5</w:t>
      </w: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4. Основные занятия славян</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7</w:t>
      </w: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5. Вера восточных славян</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10</w:t>
      </w: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6. Заключение</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13</w:t>
      </w:r>
    </w:p>
    <w:p w:rsidR="004F7ADA" w:rsidRPr="004F7ADA" w:rsidRDefault="004F7ADA" w:rsidP="004F7ADA">
      <w:pPr>
        <w:spacing w:before="100" w:beforeAutospacing="1" w:after="100" w:afterAutospacing="1"/>
        <w:ind w:left="-567" w:right="-567" w:firstLine="284"/>
        <w:contextualSpacing/>
        <w:jc w:val="both"/>
        <w:rPr>
          <w:rFonts w:ascii="Arial" w:hAnsi="Arial" w:cs="Arial"/>
          <w:sz w:val="28"/>
          <w:szCs w:val="28"/>
        </w:rPr>
      </w:pPr>
      <w:r w:rsidRPr="004F7ADA">
        <w:rPr>
          <w:rFonts w:ascii="Arial" w:hAnsi="Arial" w:cs="Arial"/>
          <w:sz w:val="28"/>
          <w:szCs w:val="28"/>
        </w:rPr>
        <w:t>7. Список</w:t>
      </w:r>
      <w:r w:rsidR="00AF5ED5">
        <w:rPr>
          <w:rFonts w:ascii="Arial" w:hAnsi="Arial" w:cs="Arial"/>
          <w:sz w:val="28"/>
          <w:szCs w:val="28"/>
        </w:rPr>
        <w:t xml:space="preserve"> </w:t>
      </w:r>
      <w:r w:rsidRPr="004F7ADA">
        <w:rPr>
          <w:rFonts w:ascii="Arial" w:hAnsi="Arial" w:cs="Arial"/>
          <w:sz w:val="28"/>
          <w:szCs w:val="28"/>
        </w:rPr>
        <w:t xml:space="preserve"> литературы</w:t>
      </w:r>
      <w:r w:rsidR="00FA2517">
        <w:rPr>
          <w:rFonts w:ascii="Arial" w:hAnsi="Arial" w:cs="Arial"/>
          <w:sz w:val="28"/>
          <w:szCs w:val="28"/>
        </w:rPr>
        <w:t>…………………………………………………………</w:t>
      </w:r>
      <w:r w:rsidR="00EE25EE">
        <w:rPr>
          <w:rFonts w:ascii="Arial" w:hAnsi="Arial" w:cs="Arial"/>
          <w:sz w:val="28"/>
          <w:szCs w:val="28"/>
        </w:rPr>
        <w:t>……..</w:t>
      </w:r>
      <w:r w:rsidR="00FA2517">
        <w:rPr>
          <w:rFonts w:ascii="Arial" w:hAnsi="Arial" w:cs="Arial"/>
          <w:sz w:val="28"/>
          <w:szCs w:val="28"/>
        </w:rPr>
        <w:t>14</w:t>
      </w:r>
    </w:p>
    <w:p w:rsidR="004F7ADA" w:rsidRPr="004F7ADA" w:rsidRDefault="004F7ADA" w:rsidP="004F7ADA">
      <w:pPr>
        <w:spacing w:before="100" w:beforeAutospacing="1" w:after="100" w:afterAutospacing="1"/>
        <w:ind w:left="-567" w:right="-567" w:firstLine="284"/>
        <w:contextualSpacing/>
        <w:rPr>
          <w:rFonts w:ascii="Arial" w:hAnsi="Arial" w:cs="Arial"/>
          <w:b/>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D80CA3" w:rsidRDefault="00D80CA3" w:rsidP="004F7ADA">
      <w:pPr>
        <w:spacing w:before="100" w:beforeAutospacing="1" w:after="100" w:afterAutospacing="1"/>
        <w:ind w:left="-567" w:right="-567" w:firstLine="284"/>
        <w:contextualSpacing/>
        <w:jc w:val="both"/>
        <w:rPr>
          <w:rFonts w:ascii="Arial" w:hAnsi="Arial" w:cs="Arial"/>
          <w:sz w:val="28"/>
          <w:szCs w:val="28"/>
        </w:rPr>
      </w:pPr>
    </w:p>
    <w:p w:rsidR="00D80CA3" w:rsidRDefault="00D80CA3" w:rsidP="004F7ADA">
      <w:pPr>
        <w:spacing w:before="100" w:beforeAutospacing="1" w:after="100" w:afterAutospacing="1"/>
        <w:ind w:left="-567" w:right="-567" w:firstLine="284"/>
        <w:contextualSpacing/>
        <w:jc w:val="both"/>
        <w:rPr>
          <w:rFonts w:ascii="Arial" w:hAnsi="Arial" w:cs="Arial"/>
          <w:sz w:val="28"/>
          <w:szCs w:val="28"/>
        </w:rPr>
      </w:pPr>
    </w:p>
    <w:p w:rsidR="005F10F0" w:rsidRDefault="005F10F0" w:rsidP="004F7ADA">
      <w:pPr>
        <w:spacing w:before="100" w:beforeAutospacing="1" w:after="100" w:afterAutospacing="1"/>
        <w:ind w:left="-567" w:right="-567" w:firstLine="284"/>
        <w:contextualSpacing/>
        <w:jc w:val="both"/>
        <w:rPr>
          <w:rFonts w:ascii="Arial" w:hAnsi="Arial" w:cs="Arial"/>
          <w:sz w:val="28"/>
          <w:szCs w:val="28"/>
        </w:rPr>
      </w:pPr>
    </w:p>
    <w:p w:rsidR="00FE7345" w:rsidRDefault="00FE7345"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EE25EE" w:rsidRDefault="00EE25EE" w:rsidP="004F7ADA">
      <w:pPr>
        <w:spacing w:before="100" w:beforeAutospacing="1" w:after="100" w:afterAutospacing="1"/>
        <w:ind w:left="-567" w:right="-567" w:firstLine="284"/>
        <w:contextualSpacing/>
        <w:jc w:val="both"/>
        <w:rPr>
          <w:rFonts w:ascii="Arial" w:hAnsi="Arial" w:cs="Arial"/>
          <w:sz w:val="28"/>
          <w:szCs w:val="28"/>
        </w:rPr>
      </w:pPr>
    </w:p>
    <w:p w:rsidR="00EE25EE" w:rsidRDefault="00EE25EE" w:rsidP="004F7ADA">
      <w:pPr>
        <w:spacing w:before="100" w:beforeAutospacing="1" w:after="100" w:afterAutospacing="1"/>
        <w:ind w:left="-567" w:right="-567" w:firstLine="284"/>
        <w:contextualSpacing/>
        <w:jc w:val="both"/>
        <w:rPr>
          <w:rFonts w:ascii="Arial" w:hAnsi="Arial" w:cs="Arial"/>
          <w:sz w:val="28"/>
          <w:szCs w:val="28"/>
        </w:rPr>
      </w:pPr>
    </w:p>
    <w:p w:rsidR="00EE25EE" w:rsidRDefault="00EE25EE" w:rsidP="004F7ADA">
      <w:pPr>
        <w:spacing w:before="100" w:beforeAutospacing="1" w:after="100" w:afterAutospacing="1"/>
        <w:ind w:left="-567" w:right="-567" w:firstLine="284"/>
        <w:contextualSpacing/>
        <w:jc w:val="both"/>
        <w:rPr>
          <w:rFonts w:ascii="Arial" w:hAnsi="Arial" w:cs="Arial"/>
          <w:sz w:val="28"/>
          <w:szCs w:val="28"/>
        </w:rPr>
      </w:pPr>
    </w:p>
    <w:p w:rsidR="00EE25EE" w:rsidRDefault="00EE25EE"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4F7ADA" w:rsidRDefault="004F7ADA" w:rsidP="004F7ADA">
      <w:pPr>
        <w:spacing w:before="100" w:beforeAutospacing="1" w:after="100" w:afterAutospacing="1"/>
        <w:ind w:left="-567" w:right="-567" w:firstLine="284"/>
        <w:contextualSpacing/>
        <w:jc w:val="both"/>
        <w:rPr>
          <w:rFonts w:ascii="Arial" w:hAnsi="Arial" w:cs="Arial"/>
          <w:sz w:val="28"/>
          <w:szCs w:val="28"/>
        </w:rPr>
      </w:pPr>
    </w:p>
    <w:p w:rsidR="00FE7345" w:rsidRPr="00FE7345" w:rsidRDefault="00EE25EE" w:rsidP="00EE25EE">
      <w:pPr>
        <w:spacing w:before="100" w:beforeAutospacing="1" w:after="100" w:afterAutospacing="1"/>
        <w:ind w:left="-567" w:right="-568" w:firstLine="284"/>
        <w:contextualSpacing/>
        <w:jc w:val="both"/>
        <w:rPr>
          <w:rFonts w:ascii="Arial" w:hAnsi="Arial" w:cs="Arial"/>
          <w:b/>
          <w:sz w:val="28"/>
          <w:szCs w:val="28"/>
        </w:rPr>
      </w:pPr>
      <w:r>
        <w:rPr>
          <w:rFonts w:ascii="Arial" w:hAnsi="Arial" w:cs="Arial"/>
          <w:b/>
          <w:sz w:val="28"/>
          <w:szCs w:val="28"/>
        </w:rPr>
        <w:lastRenderedPageBreak/>
        <w:t xml:space="preserve">1. </w:t>
      </w:r>
      <w:r w:rsidR="00FE7345" w:rsidRPr="00FE7345">
        <w:rPr>
          <w:rFonts w:ascii="Arial" w:hAnsi="Arial" w:cs="Arial"/>
          <w:b/>
          <w:sz w:val="28"/>
          <w:szCs w:val="28"/>
        </w:rPr>
        <w:t>Введение</w:t>
      </w:r>
      <w:r>
        <w:rPr>
          <w:rFonts w:ascii="Arial" w:hAnsi="Arial" w:cs="Arial"/>
          <w:b/>
          <w:sz w:val="28"/>
          <w:szCs w:val="28"/>
        </w:rPr>
        <w:t>.</w:t>
      </w:r>
    </w:p>
    <w:p w:rsidR="00FE7345" w:rsidRDefault="00FE7345"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Восточные славяне стояли у истоков основания Российского государства, именно с них начиналась наша страна. </w:t>
      </w:r>
      <w:r w:rsidR="003E65FB">
        <w:rPr>
          <w:rFonts w:ascii="Arial" w:hAnsi="Arial" w:cs="Arial"/>
          <w:sz w:val="28"/>
          <w:szCs w:val="28"/>
        </w:rPr>
        <w:t>С одной стороны, эта тема уже освещалась многими историками, написано множество книг в этой области. В то же время, сохранилось множество спорных вопросов.</w:t>
      </w:r>
    </w:p>
    <w:p w:rsidR="003E65FB" w:rsidRDefault="00754B5B"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Первые упоминания о славянах встречаются еще у античных философов, но их сведения обрывочны и не всегда достоверны. Более подробные описания можно встретить в трудах восточных авторов, но они рассматривали славян с точки зрения своего мировоззрения, в корне отличающегося от славянских представлений о мире.</w:t>
      </w:r>
    </w:p>
    <w:p w:rsidR="00754B5B" w:rsidRDefault="00754B5B"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До сих пор самым обширным письменным источником по истории восточных славян считается «Повесть временных лет» но и здесь сказано не все. Более того, летопись не раз переписывалась и могла изменить свой первоначальный вид.</w:t>
      </w:r>
    </w:p>
    <w:p w:rsidR="00754B5B" w:rsidRDefault="001D014E"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Историю славянского быта легче изучить по археологическим памятникам. Многочисленные находки древних поселений, погребений, культовых сооружений дают возможность восстановить картину прошлого. Умелые реконструкторы восстанавливают исходный облик жилых домов, оборонительных сооружений. Найденные погребения позволяют создать представления о внешнем виде и одежде древних славян.</w:t>
      </w:r>
    </w:p>
    <w:p w:rsidR="001D014E" w:rsidRDefault="001D014E"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Одним из самых спорных вопросов до сих пор остается происхождение славян. Не совсем ясно, откуда они появили</w:t>
      </w:r>
      <w:r w:rsidR="00D700EE">
        <w:rPr>
          <w:rFonts w:ascii="Arial" w:hAnsi="Arial" w:cs="Arial"/>
          <w:sz w:val="28"/>
          <w:szCs w:val="28"/>
        </w:rPr>
        <w:t>сь там, где застигает их</w:t>
      </w:r>
      <w:r>
        <w:rPr>
          <w:rFonts w:ascii="Arial" w:hAnsi="Arial" w:cs="Arial"/>
          <w:sz w:val="28"/>
          <w:szCs w:val="28"/>
        </w:rPr>
        <w:t xml:space="preserve"> летописная история. Кто был их предками, откуда они пришли, как изменились с тех пор. </w:t>
      </w:r>
    </w:p>
    <w:p w:rsidR="001D014E" w:rsidRDefault="001D014E"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Восстановить картину жизни людей, которые жили более 1000 лет назад не просто, но все же, сделать это возможно. </w:t>
      </w:r>
      <w:r w:rsidR="005A7879">
        <w:rPr>
          <w:rFonts w:ascii="Arial" w:hAnsi="Arial" w:cs="Arial"/>
          <w:sz w:val="28"/>
          <w:szCs w:val="28"/>
        </w:rPr>
        <w:t>Для современного человека крайне важно знать свои корни и истоки, ведь прошлое помогает лучше разобраться в современности.</w:t>
      </w:r>
    </w:p>
    <w:p w:rsidR="005A7879" w:rsidRDefault="005A7879" w:rsidP="00FA2517">
      <w:pPr>
        <w:spacing w:before="100" w:beforeAutospacing="1" w:after="100" w:afterAutospacing="1"/>
        <w:ind w:left="-57" w:right="-57" w:firstLine="284"/>
        <w:contextualSpacing/>
        <w:jc w:val="both"/>
        <w:rPr>
          <w:rFonts w:ascii="Arial" w:hAnsi="Arial" w:cs="Arial"/>
          <w:sz w:val="28"/>
          <w:szCs w:val="28"/>
        </w:rPr>
      </w:pPr>
    </w:p>
    <w:p w:rsidR="005A7879" w:rsidRDefault="005A7879" w:rsidP="00FA2517">
      <w:pPr>
        <w:spacing w:before="100" w:beforeAutospacing="1" w:after="100" w:afterAutospacing="1"/>
        <w:ind w:left="-57" w:right="-57" w:firstLine="284"/>
        <w:contextualSpacing/>
        <w:jc w:val="both"/>
        <w:rPr>
          <w:rFonts w:ascii="Arial" w:hAnsi="Arial" w:cs="Arial"/>
          <w:sz w:val="28"/>
          <w:szCs w:val="28"/>
        </w:rPr>
      </w:pPr>
    </w:p>
    <w:p w:rsidR="005A7879" w:rsidRDefault="005A7879" w:rsidP="00FA2517">
      <w:pPr>
        <w:spacing w:before="100" w:beforeAutospacing="1" w:after="100" w:afterAutospacing="1"/>
        <w:ind w:left="-57" w:right="-57" w:firstLine="284"/>
        <w:contextualSpacing/>
        <w:jc w:val="both"/>
        <w:rPr>
          <w:rFonts w:ascii="Arial" w:hAnsi="Arial" w:cs="Arial"/>
          <w:sz w:val="28"/>
          <w:szCs w:val="28"/>
        </w:rPr>
      </w:pPr>
    </w:p>
    <w:p w:rsidR="005A7879" w:rsidRDefault="005A7879" w:rsidP="00FA2517">
      <w:pPr>
        <w:spacing w:before="100" w:beforeAutospacing="1" w:after="100" w:afterAutospacing="1"/>
        <w:ind w:left="-57" w:right="-57" w:firstLine="284"/>
        <w:contextualSpacing/>
        <w:jc w:val="both"/>
        <w:rPr>
          <w:rFonts w:ascii="Arial" w:hAnsi="Arial" w:cs="Arial"/>
          <w:sz w:val="28"/>
          <w:szCs w:val="28"/>
        </w:rPr>
      </w:pPr>
    </w:p>
    <w:p w:rsidR="005A7879" w:rsidRDefault="005A7879" w:rsidP="00FA2517">
      <w:pPr>
        <w:spacing w:before="100" w:beforeAutospacing="1" w:after="100" w:afterAutospacing="1"/>
        <w:ind w:left="-57" w:right="-57" w:firstLine="284"/>
        <w:contextualSpacing/>
        <w:jc w:val="both"/>
        <w:rPr>
          <w:rFonts w:ascii="Arial" w:hAnsi="Arial" w:cs="Arial"/>
          <w:sz w:val="28"/>
          <w:szCs w:val="28"/>
        </w:rPr>
      </w:pPr>
    </w:p>
    <w:p w:rsidR="005A7879" w:rsidRDefault="005A7879" w:rsidP="00FA2517">
      <w:pPr>
        <w:spacing w:before="100" w:beforeAutospacing="1" w:after="100" w:afterAutospacing="1"/>
        <w:ind w:left="-57" w:right="-57" w:firstLine="284"/>
        <w:contextualSpacing/>
        <w:jc w:val="both"/>
        <w:rPr>
          <w:rFonts w:ascii="Arial" w:hAnsi="Arial" w:cs="Arial"/>
          <w:sz w:val="28"/>
          <w:szCs w:val="28"/>
        </w:rPr>
      </w:pPr>
    </w:p>
    <w:p w:rsidR="005F10F0" w:rsidRDefault="005F10F0" w:rsidP="00FA2517">
      <w:pPr>
        <w:spacing w:before="100" w:beforeAutospacing="1" w:after="100" w:afterAutospacing="1"/>
        <w:ind w:left="-57" w:right="-57" w:firstLine="284"/>
        <w:contextualSpacing/>
        <w:jc w:val="both"/>
        <w:rPr>
          <w:rFonts w:ascii="Arial" w:hAnsi="Arial" w:cs="Arial"/>
          <w:sz w:val="28"/>
          <w:szCs w:val="28"/>
        </w:rPr>
      </w:pPr>
    </w:p>
    <w:p w:rsidR="005F10F0" w:rsidRDefault="005F10F0"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right="-57"/>
        <w:contextualSpacing/>
        <w:jc w:val="both"/>
        <w:rPr>
          <w:rFonts w:ascii="Arial" w:hAnsi="Arial" w:cs="Arial"/>
          <w:sz w:val="28"/>
          <w:szCs w:val="28"/>
        </w:rPr>
      </w:pPr>
    </w:p>
    <w:p w:rsidR="00EE25EE" w:rsidRDefault="00EE25EE" w:rsidP="00FA2517">
      <w:pPr>
        <w:spacing w:before="100" w:beforeAutospacing="1" w:after="100" w:afterAutospacing="1"/>
        <w:ind w:right="-57"/>
        <w:contextualSpacing/>
        <w:jc w:val="both"/>
        <w:rPr>
          <w:rFonts w:ascii="Arial" w:hAnsi="Arial" w:cs="Arial"/>
          <w:sz w:val="28"/>
          <w:szCs w:val="28"/>
        </w:rPr>
      </w:pPr>
    </w:p>
    <w:p w:rsidR="00EE25EE" w:rsidRDefault="00EE25EE" w:rsidP="00FA2517">
      <w:pPr>
        <w:spacing w:before="100" w:beforeAutospacing="1" w:after="100" w:afterAutospacing="1"/>
        <w:ind w:right="-57"/>
        <w:contextualSpacing/>
        <w:jc w:val="both"/>
        <w:rPr>
          <w:rFonts w:ascii="Arial" w:hAnsi="Arial" w:cs="Arial"/>
          <w:sz w:val="28"/>
          <w:szCs w:val="28"/>
        </w:rPr>
      </w:pPr>
    </w:p>
    <w:p w:rsidR="00EE25EE" w:rsidRDefault="00EE25EE" w:rsidP="00FA2517">
      <w:pPr>
        <w:spacing w:before="100" w:beforeAutospacing="1" w:after="100" w:afterAutospacing="1"/>
        <w:ind w:right="-57"/>
        <w:contextualSpacing/>
        <w:jc w:val="both"/>
        <w:rPr>
          <w:rFonts w:ascii="Arial" w:hAnsi="Arial" w:cs="Arial"/>
          <w:sz w:val="28"/>
          <w:szCs w:val="28"/>
        </w:rPr>
      </w:pPr>
    </w:p>
    <w:p w:rsidR="00EE25EE" w:rsidRDefault="00EE25EE" w:rsidP="00FA2517">
      <w:pPr>
        <w:spacing w:before="100" w:beforeAutospacing="1" w:after="100" w:afterAutospacing="1"/>
        <w:ind w:right="-57"/>
        <w:contextualSpacing/>
        <w:jc w:val="both"/>
        <w:rPr>
          <w:rFonts w:ascii="Arial" w:hAnsi="Arial" w:cs="Arial"/>
          <w:sz w:val="28"/>
          <w:szCs w:val="28"/>
        </w:rPr>
      </w:pPr>
    </w:p>
    <w:p w:rsidR="00EE25EE" w:rsidRDefault="00EE25EE" w:rsidP="00FA2517">
      <w:pPr>
        <w:spacing w:before="100" w:beforeAutospacing="1" w:after="100" w:afterAutospacing="1"/>
        <w:ind w:right="-57"/>
        <w:contextualSpacing/>
        <w:jc w:val="both"/>
        <w:rPr>
          <w:rFonts w:ascii="Arial" w:hAnsi="Arial" w:cs="Arial"/>
          <w:sz w:val="28"/>
          <w:szCs w:val="28"/>
        </w:rPr>
      </w:pPr>
    </w:p>
    <w:p w:rsidR="00EE25EE" w:rsidRDefault="00EE25EE" w:rsidP="00FA2517">
      <w:pPr>
        <w:spacing w:before="100" w:beforeAutospacing="1" w:after="100" w:afterAutospacing="1"/>
        <w:ind w:right="-57"/>
        <w:contextualSpacing/>
        <w:jc w:val="both"/>
        <w:rPr>
          <w:rFonts w:ascii="Arial" w:hAnsi="Arial" w:cs="Arial"/>
          <w:sz w:val="28"/>
          <w:szCs w:val="28"/>
        </w:rPr>
      </w:pPr>
    </w:p>
    <w:p w:rsidR="00D80CA3" w:rsidRPr="00EE25EE" w:rsidRDefault="00EE25EE" w:rsidP="00EE25EE">
      <w:pPr>
        <w:spacing w:before="100" w:beforeAutospacing="1" w:after="100" w:afterAutospacing="1"/>
        <w:ind w:left="-283" w:right="-568"/>
        <w:jc w:val="both"/>
        <w:rPr>
          <w:rFonts w:ascii="Arial" w:hAnsi="Arial" w:cs="Arial"/>
          <w:b/>
          <w:sz w:val="28"/>
          <w:szCs w:val="28"/>
        </w:rPr>
      </w:pPr>
      <w:r>
        <w:rPr>
          <w:rFonts w:ascii="Arial" w:hAnsi="Arial" w:cs="Arial"/>
          <w:b/>
          <w:sz w:val="28"/>
          <w:szCs w:val="28"/>
        </w:rPr>
        <w:lastRenderedPageBreak/>
        <w:t xml:space="preserve">2. </w:t>
      </w:r>
      <w:r w:rsidR="004F7ADA" w:rsidRPr="00EE25EE">
        <w:rPr>
          <w:rFonts w:ascii="Arial" w:hAnsi="Arial" w:cs="Arial"/>
          <w:b/>
          <w:sz w:val="28"/>
          <w:szCs w:val="28"/>
        </w:rPr>
        <w:t>Первые упоминания о славянах</w:t>
      </w:r>
      <w:r>
        <w:rPr>
          <w:rFonts w:ascii="Arial" w:hAnsi="Arial" w:cs="Arial"/>
          <w:b/>
          <w:sz w:val="28"/>
          <w:szCs w:val="28"/>
        </w:rPr>
        <w:t>.</w:t>
      </w:r>
    </w:p>
    <w:p w:rsidR="000A4548" w:rsidRDefault="00EE45ED"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 древнейшие времена географическими описаниями занимал</w:t>
      </w:r>
      <w:r w:rsidR="003F64B4">
        <w:rPr>
          <w:rFonts w:ascii="Arial" w:hAnsi="Arial" w:cs="Arial"/>
          <w:sz w:val="28"/>
          <w:szCs w:val="28"/>
        </w:rPr>
        <w:t xml:space="preserve">ись в основном античные авторы. Больше внимания, конечно, досталось соседним территориям, но есть упоминания и о славянах. </w:t>
      </w:r>
    </w:p>
    <w:p w:rsidR="005F10F0" w:rsidRDefault="00C96D59"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Написание книг не всегда опиралось на собственный опыт. Часто использовались рассказы моряков, торговцев. </w:t>
      </w:r>
      <w:r w:rsidR="000A4548">
        <w:rPr>
          <w:rFonts w:ascii="Arial" w:hAnsi="Arial" w:cs="Arial"/>
          <w:sz w:val="28"/>
          <w:szCs w:val="28"/>
        </w:rPr>
        <w:t xml:space="preserve">В книги могли войти любые не проверенные слухи, поэтому в них нет абсолютной точности, особенно это касалось дальних земель. </w:t>
      </w:r>
    </w:p>
    <w:p w:rsidR="000A4548" w:rsidRDefault="000A4548"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Первое упоминание славян относится ко II веку н.э. к славянам тогда относили антов, венедов и склавинов. Упоминание о венедах встречается еще у Плиния Старшего, но он относит их к сарматам. </w:t>
      </w:r>
    </w:p>
    <w:p w:rsidR="000A4548" w:rsidRDefault="000A4548"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Тацит в своей работе 98г. </w:t>
      </w:r>
      <w:r w:rsidRPr="000A4548">
        <w:rPr>
          <w:rFonts w:ascii="Arial" w:hAnsi="Arial" w:cs="Arial"/>
          <w:sz w:val="28"/>
          <w:szCs w:val="28"/>
        </w:rPr>
        <w:t>«О происхождении германцев и местоположении Германии»</w:t>
      </w:r>
      <w:r>
        <w:rPr>
          <w:rFonts w:ascii="Arial" w:hAnsi="Arial" w:cs="Arial"/>
          <w:sz w:val="28"/>
          <w:szCs w:val="28"/>
        </w:rPr>
        <w:t xml:space="preserve"> размышляет, к кому отнести венедов, к сарматам или германцам. </w:t>
      </w:r>
    </w:p>
    <w:p w:rsidR="00743403" w:rsidRDefault="00743403"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Первым термин «славяне» употребил Птолемей, но к этому периоду относится только упоминание славянского населения среди прочих жителей северных земель. Из этого можно сделать вывод, что славяне появились на своих землях еще в начале новой эры.</w:t>
      </w:r>
    </w:p>
    <w:p w:rsidR="00743403" w:rsidRDefault="006C5ACB"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После этого о славянах не упоминалось на протяжении 4 веков. В описания входили только названия некоторых отдельных славянских племен, но часто под ними подразумевались все славяне.</w:t>
      </w:r>
    </w:p>
    <w:p w:rsidR="006C5ACB" w:rsidRDefault="00581C1B"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Уже в VI веке о славянах упоминает Прокопий Кесарийский. Он рассказывает о захвате славянами берегов Южного Дуная. Позже эти земли стали относить к территории южных славян. </w:t>
      </w:r>
    </w:p>
    <w:p w:rsidR="00581C1B" w:rsidRDefault="00CD5909"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Меньше всего упоминаний встречается о восточных славянах. В отличие от западных, на заре нашей эры они не вели завоевательных походов. Они расселились в среднем и верхнем течении Днепра, поэтому сюда практически не добирались древние путешественники.</w:t>
      </w:r>
    </w:p>
    <w:p w:rsidR="00CD5909" w:rsidRDefault="00CD5909"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Во второй половине VII в. Появляются сведения о славянах в арабских источниках. Они уже подробнее</w:t>
      </w:r>
      <w:r w:rsidR="00D700EE">
        <w:rPr>
          <w:rFonts w:ascii="Arial" w:hAnsi="Arial" w:cs="Arial"/>
          <w:sz w:val="28"/>
          <w:szCs w:val="28"/>
        </w:rPr>
        <w:t xml:space="preserve"> рассматривают местное население</w:t>
      </w:r>
      <w:r>
        <w:rPr>
          <w:rFonts w:ascii="Arial" w:hAnsi="Arial" w:cs="Arial"/>
          <w:sz w:val="28"/>
          <w:szCs w:val="28"/>
        </w:rPr>
        <w:t xml:space="preserve"> и </w:t>
      </w:r>
      <w:r w:rsidR="00D700EE">
        <w:rPr>
          <w:rFonts w:ascii="Arial" w:hAnsi="Arial" w:cs="Arial"/>
          <w:sz w:val="28"/>
          <w:szCs w:val="28"/>
        </w:rPr>
        <w:t>описывают,</w:t>
      </w:r>
      <w:r>
        <w:rPr>
          <w:rFonts w:ascii="Arial" w:hAnsi="Arial" w:cs="Arial"/>
          <w:sz w:val="28"/>
          <w:szCs w:val="28"/>
        </w:rPr>
        <w:t xml:space="preserve"> в том числе быт и нравы местного населения. </w:t>
      </w:r>
    </w:p>
    <w:p w:rsidR="003F64B4" w:rsidRDefault="003F64B4"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 </w:t>
      </w:r>
      <w:r w:rsidR="009F27F9">
        <w:rPr>
          <w:rFonts w:ascii="Arial" w:hAnsi="Arial" w:cs="Arial"/>
          <w:sz w:val="28"/>
          <w:szCs w:val="28"/>
        </w:rPr>
        <w:t>Таким образом, больше сведений о ранней истории славян дают археологические источники. Дан</w:t>
      </w:r>
      <w:r w:rsidR="00D700EE">
        <w:rPr>
          <w:rFonts w:ascii="Arial" w:hAnsi="Arial" w:cs="Arial"/>
          <w:sz w:val="28"/>
          <w:szCs w:val="28"/>
        </w:rPr>
        <w:t>ные из античных книг скудны и не</w:t>
      </w:r>
      <w:r w:rsidR="009F27F9">
        <w:rPr>
          <w:rFonts w:ascii="Arial" w:hAnsi="Arial" w:cs="Arial"/>
          <w:sz w:val="28"/>
          <w:szCs w:val="28"/>
        </w:rPr>
        <w:t xml:space="preserve"> всегда достоверны.</w:t>
      </w: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lang w:val="en-US"/>
        </w:rPr>
      </w:pPr>
    </w:p>
    <w:p w:rsidR="00AF5ED5" w:rsidRPr="00AF5ED5" w:rsidRDefault="00AF5ED5" w:rsidP="00FA2517">
      <w:pPr>
        <w:spacing w:before="100" w:beforeAutospacing="1" w:after="100" w:afterAutospacing="1"/>
        <w:ind w:left="-57" w:right="-57" w:firstLine="284"/>
        <w:contextualSpacing/>
        <w:jc w:val="both"/>
        <w:rPr>
          <w:rFonts w:ascii="Arial" w:hAnsi="Arial" w:cs="Arial"/>
          <w:sz w:val="28"/>
          <w:szCs w:val="28"/>
          <w:lang w:val="en-US"/>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867419" w:rsidRPr="00EE25EE" w:rsidRDefault="00EE25EE" w:rsidP="00EE25EE">
      <w:pPr>
        <w:spacing w:before="100" w:beforeAutospacing="1" w:after="100" w:afterAutospacing="1"/>
        <w:ind w:left="-283" w:right="-568"/>
        <w:rPr>
          <w:rFonts w:ascii="Arial" w:hAnsi="Arial" w:cs="Arial"/>
          <w:b/>
          <w:sz w:val="28"/>
          <w:szCs w:val="28"/>
        </w:rPr>
      </w:pPr>
      <w:r>
        <w:rPr>
          <w:rFonts w:ascii="Arial" w:hAnsi="Arial" w:cs="Arial"/>
          <w:b/>
          <w:sz w:val="28"/>
          <w:szCs w:val="28"/>
        </w:rPr>
        <w:lastRenderedPageBreak/>
        <w:t xml:space="preserve">3. </w:t>
      </w:r>
      <w:r w:rsidR="00867419" w:rsidRPr="00EE25EE">
        <w:rPr>
          <w:rFonts w:ascii="Arial" w:hAnsi="Arial" w:cs="Arial"/>
          <w:b/>
          <w:sz w:val="28"/>
          <w:szCs w:val="28"/>
        </w:rPr>
        <w:t>Расселение восточных славян</w:t>
      </w:r>
      <w:r>
        <w:rPr>
          <w:rFonts w:ascii="Arial" w:hAnsi="Arial" w:cs="Arial"/>
          <w:b/>
          <w:sz w:val="28"/>
          <w:szCs w:val="28"/>
        </w:rPr>
        <w:t>.</w:t>
      </w:r>
    </w:p>
    <w:p w:rsidR="0025372C" w:rsidRDefault="0025372C"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Истоки славянской народности стоит искать у индоевропейских племен. Когда то, предки людей, населяющих сейчас </w:t>
      </w:r>
      <w:r w:rsidR="00D700EE">
        <w:rPr>
          <w:rFonts w:ascii="Arial" w:hAnsi="Arial" w:cs="Arial"/>
          <w:sz w:val="28"/>
          <w:szCs w:val="28"/>
        </w:rPr>
        <w:t>Азию и большую часть Европы, были</w:t>
      </w:r>
      <w:r>
        <w:rPr>
          <w:rFonts w:ascii="Arial" w:hAnsi="Arial" w:cs="Arial"/>
          <w:sz w:val="28"/>
          <w:szCs w:val="28"/>
        </w:rPr>
        <w:t xml:space="preserve"> одним </w:t>
      </w:r>
      <w:r w:rsidR="00D700EE">
        <w:rPr>
          <w:rFonts w:ascii="Arial" w:hAnsi="Arial" w:cs="Arial"/>
          <w:sz w:val="28"/>
          <w:szCs w:val="28"/>
        </w:rPr>
        <w:t>народом,</w:t>
      </w:r>
      <w:r>
        <w:rPr>
          <w:rFonts w:ascii="Arial" w:hAnsi="Arial" w:cs="Arial"/>
          <w:sz w:val="28"/>
          <w:szCs w:val="28"/>
        </w:rPr>
        <w:t xml:space="preserve"> </w:t>
      </w:r>
      <w:r w:rsidR="00CD0FAD">
        <w:rPr>
          <w:rFonts w:ascii="Arial" w:hAnsi="Arial" w:cs="Arial"/>
          <w:sz w:val="28"/>
          <w:szCs w:val="28"/>
        </w:rPr>
        <w:t xml:space="preserve">и все они говорили на одном языке. </w:t>
      </w:r>
      <w:r w:rsidR="00400C3A">
        <w:rPr>
          <w:rFonts w:ascii="Arial" w:hAnsi="Arial" w:cs="Arial"/>
          <w:sz w:val="28"/>
          <w:szCs w:val="28"/>
        </w:rPr>
        <w:t>Уже позднее, около 4000 лет назад, выделилась балто-славянская группа, но и она распалась на множество разных племен.</w:t>
      </w:r>
    </w:p>
    <w:p w:rsidR="00400C3A" w:rsidRDefault="0055637B"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Подтверждает эту теорию наличие множество сходных слов. К примеру, слово «ремесло» есть во множестве языков балто-славянской группы. Схожие названия имеют древние профессии: гончар, коваль, ткач. </w:t>
      </w:r>
      <w:r w:rsidR="000000A9">
        <w:rPr>
          <w:rFonts w:ascii="Arial" w:hAnsi="Arial" w:cs="Arial"/>
          <w:sz w:val="28"/>
          <w:szCs w:val="28"/>
        </w:rPr>
        <w:t>Сравнивая корневые основы индийского и сл</w:t>
      </w:r>
      <w:r w:rsidR="00D700EE">
        <w:rPr>
          <w:rFonts w:ascii="Arial" w:hAnsi="Arial" w:cs="Arial"/>
          <w:sz w:val="28"/>
          <w:szCs w:val="28"/>
        </w:rPr>
        <w:t>авянского летописного языка так</w:t>
      </w:r>
      <w:r w:rsidR="000000A9">
        <w:rPr>
          <w:rFonts w:ascii="Arial" w:hAnsi="Arial" w:cs="Arial"/>
          <w:sz w:val="28"/>
          <w:szCs w:val="28"/>
        </w:rPr>
        <w:t>же можно найти сходства. Все это доказывает былую языковую, а значит и племенную общность народов.</w:t>
      </w:r>
    </w:p>
    <w:p w:rsidR="00867419" w:rsidRDefault="00E25CB4"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К VI в. Уже сложилась славянская общность и в это время начинается расселение по трем основным направлениям. На балканский полуостров продвигаются южные славяне. Западные занимают среднее течение Дуная и междуречье Одера и Эльбы. Группа восчнославянских племен расселяется на территории Восточноевропейской равнины.</w:t>
      </w:r>
    </w:p>
    <w:p w:rsidR="000639B0" w:rsidRDefault="000639B0"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Расселение восточных славян – это процесс земледельческой колонизации </w:t>
      </w:r>
      <w:r w:rsidR="00E45E99">
        <w:rPr>
          <w:rFonts w:ascii="Arial" w:hAnsi="Arial" w:cs="Arial"/>
          <w:sz w:val="28"/>
          <w:szCs w:val="28"/>
        </w:rPr>
        <w:t>территории</w:t>
      </w:r>
      <w:r>
        <w:rPr>
          <w:rFonts w:ascii="Arial" w:hAnsi="Arial" w:cs="Arial"/>
          <w:sz w:val="28"/>
          <w:szCs w:val="28"/>
        </w:rPr>
        <w:t>. Это никак не связано с ростом населения. Еще не совершенное тогда земледелие приводило к быстрому истощению почвы, что заставляло постепенно передвигаться на новые территории. Не было скоротечной экспансии, весь процесс занял целых 5 веков.</w:t>
      </w:r>
    </w:p>
    <w:p w:rsidR="00F20042" w:rsidRDefault="00F20042"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Славяне тяготели к оседлости,</w:t>
      </w:r>
      <w:r w:rsidR="003358CF">
        <w:rPr>
          <w:rFonts w:ascii="Arial" w:hAnsi="Arial" w:cs="Arial"/>
          <w:sz w:val="28"/>
          <w:szCs w:val="28"/>
        </w:rPr>
        <w:t xml:space="preserve"> поэтому перемещались с места на</w:t>
      </w:r>
      <w:r>
        <w:rPr>
          <w:rFonts w:ascii="Arial" w:hAnsi="Arial" w:cs="Arial"/>
          <w:sz w:val="28"/>
          <w:szCs w:val="28"/>
        </w:rPr>
        <w:t xml:space="preserve"> место только вынужденно. Истощение почвы приводило к регулярным неурожаям, это в свою очередь заставляло людей искать лучшего места. Славяне не были кочевниками, поэтому переселение могло занять несколько поколений. </w:t>
      </w:r>
    </w:p>
    <w:p w:rsidR="000639B0" w:rsidRDefault="008658DE"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 те времена жизнь во многом зависела от рек как источника воды, поэтому основные направления определялись крупнейшими водными артериями восточноевропейской равнины.</w:t>
      </w:r>
      <w:r w:rsidR="00DE56B2">
        <w:rPr>
          <w:rFonts w:ascii="Arial" w:hAnsi="Arial" w:cs="Arial"/>
          <w:sz w:val="28"/>
          <w:szCs w:val="28"/>
        </w:rPr>
        <w:t xml:space="preserve"> </w:t>
      </w:r>
      <w:r w:rsidR="00F20042">
        <w:rPr>
          <w:rFonts w:ascii="Arial" w:hAnsi="Arial" w:cs="Arial"/>
          <w:sz w:val="28"/>
          <w:szCs w:val="28"/>
        </w:rPr>
        <w:t>Реки означали не только шаговую доступность воды, но возможность рыбной ловли. В неурожайный год это помогало пережить тяжелые времена. В последствии реки стали еще и путем связи с другими племенами и государствами. Крупные селения по берегам судоходных рек со временем превращались в богатые торговые города.</w:t>
      </w:r>
    </w:p>
    <w:p w:rsidR="004A327C" w:rsidRDefault="00D92F6E"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Первый путь проходил через карпатские горы на побережье Днепра. </w:t>
      </w:r>
      <w:r w:rsidR="0025372C">
        <w:rPr>
          <w:rFonts w:ascii="Arial" w:hAnsi="Arial" w:cs="Arial"/>
          <w:sz w:val="28"/>
          <w:szCs w:val="28"/>
        </w:rPr>
        <w:t>По второму</w:t>
      </w:r>
      <w:r w:rsidR="00F20042">
        <w:rPr>
          <w:rFonts w:ascii="Arial" w:hAnsi="Arial" w:cs="Arial"/>
          <w:sz w:val="28"/>
          <w:szCs w:val="28"/>
        </w:rPr>
        <w:t xml:space="preserve"> </w:t>
      </w:r>
      <w:r w:rsidR="0025372C">
        <w:rPr>
          <w:rFonts w:ascii="Arial" w:hAnsi="Arial" w:cs="Arial"/>
          <w:sz w:val="28"/>
          <w:szCs w:val="28"/>
        </w:rPr>
        <w:t>ч</w:t>
      </w:r>
      <w:r w:rsidR="0025372C" w:rsidRPr="0025372C">
        <w:rPr>
          <w:rFonts w:ascii="Arial" w:hAnsi="Arial" w:cs="Arial"/>
          <w:sz w:val="28"/>
          <w:szCs w:val="28"/>
        </w:rPr>
        <w:t xml:space="preserve">ерез юг Балтики славяне попали к Ладоге и Волхву. </w:t>
      </w:r>
      <w:r w:rsidR="004A327C">
        <w:rPr>
          <w:rFonts w:ascii="Arial" w:hAnsi="Arial" w:cs="Arial"/>
          <w:sz w:val="28"/>
          <w:szCs w:val="28"/>
        </w:rPr>
        <w:t>Этот край не был безлюдным, здесь уже жили балты, фино-угры, тюркские и иранские племена. Несмотря на это, масштабных военных конфликтов не было. Разреженное местное население порой не всегда знало, что неподалёку появились новые соседи.</w:t>
      </w:r>
    </w:p>
    <w:p w:rsidR="004A327C" w:rsidRDefault="004A327C"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 Балтийские племена по большей части были постепенно вытеснены. финно-угры: меря, весь, чудь, мурома, мордва приняли участие в формировании древнерусского государства. Часть из них ассимилировалось, но другие, к примеру мордва, сохранили свою уникальную культуру.</w:t>
      </w:r>
    </w:p>
    <w:p w:rsidR="004A327C" w:rsidRDefault="00DE56B2"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К</w:t>
      </w:r>
      <w:r w:rsidR="003358CF">
        <w:rPr>
          <w:rFonts w:ascii="Arial" w:hAnsi="Arial" w:cs="Arial"/>
          <w:sz w:val="28"/>
          <w:szCs w:val="28"/>
        </w:rPr>
        <w:t xml:space="preserve"> VIII в. Восточные славяне занима</w:t>
      </w:r>
      <w:r>
        <w:rPr>
          <w:rFonts w:ascii="Arial" w:hAnsi="Arial" w:cs="Arial"/>
          <w:sz w:val="28"/>
          <w:szCs w:val="28"/>
        </w:rPr>
        <w:t xml:space="preserve">ли обширную территорию от Южных степей Причерноморья до северного озера Ильмень. От карпатских гор на </w:t>
      </w:r>
      <w:r w:rsidR="003358CF">
        <w:rPr>
          <w:rFonts w:ascii="Arial" w:hAnsi="Arial" w:cs="Arial"/>
          <w:sz w:val="28"/>
          <w:szCs w:val="28"/>
        </w:rPr>
        <w:lastRenderedPageBreak/>
        <w:t>западе славяне дошли до Волги. Э</w:t>
      </w:r>
      <w:r>
        <w:rPr>
          <w:rFonts w:ascii="Arial" w:hAnsi="Arial" w:cs="Arial"/>
          <w:sz w:val="28"/>
          <w:szCs w:val="28"/>
        </w:rPr>
        <w:t xml:space="preserve">ти естественные границы стали основой будущего древнерусского государства. </w:t>
      </w:r>
    </w:p>
    <w:p w:rsidR="00DE56B2" w:rsidRDefault="00DE56B2"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Население восточноевропейской равнины не было единым. Историки насчитывают от 12 до 15 крупных племенных объединений.  </w:t>
      </w:r>
      <w:r w:rsidR="00F601A1">
        <w:rPr>
          <w:rFonts w:ascii="Arial" w:hAnsi="Arial" w:cs="Arial"/>
          <w:sz w:val="28"/>
          <w:szCs w:val="28"/>
        </w:rPr>
        <w:t xml:space="preserve">Самое крупное из них  - Поляне. Они занимали практически все поднепровье. </w:t>
      </w:r>
    </w:p>
    <w:p w:rsidR="00F601A1" w:rsidRDefault="00F601A1"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Славян часто называли по местности, в которой они обосновались. Так Ильменьские славяне жили по берегам озера Ильмень и на реке Волхов. Поляне заняли степные территории, где кроме полей мало что можно было увидеть. Древляне – от слова Древо, жили в лесах. Дреговичи заняли болотистую местность, дрягвой прежде называли трясину. </w:t>
      </w:r>
    </w:p>
    <w:p w:rsidR="00F601A1" w:rsidRDefault="005C6058"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Северными соседями восточных славян оказались балты и германцы. С востока находились скифы и сарматы. Западными соседями стали кельты, а южными – фракийцы и иллирийцы. </w:t>
      </w:r>
      <w:r w:rsidR="008B4534">
        <w:rPr>
          <w:rFonts w:ascii="Arial" w:hAnsi="Arial" w:cs="Arial"/>
          <w:sz w:val="28"/>
          <w:szCs w:val="28"/>
        </w:rPr>
        <w:t>Политическая карта в первом тысячелетии нашей эры часто менялась, менялись соседние государства, менялись и сами восточные славяне.</w:t>
      </w: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4F7ADA" w:rsidRDefault="004F7ADA"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EE25EE" w:rsidRDefault="00EE25EE" w:rsidP="00FA2517">
      <w:pPr>
        <w:spacing w:before="100" w:beforeAutospacing="1" w:after="100" w:afterAutospacing="1"/>
        <w:ind w:left="-57" w:right="-57" w:firstLine="284"/>
        <w:contextualSpacing/>
        <w:jc w:val="both"/>
        <w:rPr>
          <w:rFonts w:ascii="Arial" w:hAnsi="Arial" w:cs="Arial"/>
          <w:sz w:val="28"/>
          <w:szCs w:val="28"/>
        </w:rPr>
      </w:pPr>
    </w:p>
    <w:p w:rsidR="008B4534" w:rsidRDefault="008B4534" w:rsidP="00FA2517">
      <w:pPr>
        <w:spacing w:before="100" w:beforeAutospacing="1" w:after="100" w:afterAutospacing="1"/>
        <w:ind w:right="-57"/>
        <w:contextualSpacing/>
        <w:jc w:val="both"/>
        <w:rPr>
          <w:rFonts w:ascii="Arial" w:hAnsi="Arial" w:cs="Arial"/>
          <w:sz w:val="28"/>
          <w:szCs w:val="28"/>
        </w:rPr>
      </w:pPr>
    </w:p>
    <w:p w:rsidR="008B4534" w:rsidRPr="00EE25EE" w:rsidRDefault="00EE25EE" w:rsidP="00EE25EE">
      <w:pPr>
        <w:spacing w:before="100" w:beforeAutospacing="1" w:after="100" w:afterAutospacing="1"/>
        <w:ind w:left="-283" w:right="-568"/>
        <w:jc w:val="both"/>
        <w:rPr>
          <w:rFonts w:ascii="Arial" w:hAnsi="Arial" w:cs="Arial"/>
          <w:b/>
          <w:sz w:val="28"/>
          <w:szCs w:val="28"/>
        </w:rPr>
      </w:pPr>
      <w:r>
        <w:rPr>
          <w:rFonts w:ascii="Arial" w:hAnsi="Arial" w:cs="Arial"/>
          <w:b/>
          <w:sz w:val="28"/>
          <w:szCs w:val="28"/>
        </w:rPr>
        <w:lastRenderedPageBreak/>
        <w:t xml:space="preserve">4. </w:t>
      </w:r>
      <w:r w:rsidR="008B4534" w:rsidRPr="00EE25EE">
        <w:rPr>
          <w:rFonts w:ascii="Arial" w:hAnsi="Arial" w:cs="Arial"/>
          <w:b/>
          <w:sz w:val="28"/>
          <w:szCs w:val="28"/>
        </w:rPr>
        <w:t>Основные занятия славян</w:t>
      </w:r>
      <w:r>
        <w:rPr>
          <w:rFonts w:ascii="Arial" w:hAnsi="Arial" w:cs="Arial"/>
          <w:b/>
          <w:sz w:val="28"/>
          <w:szCs w:val="28"/>
        </w:rPr>
        <w:t>.</w:t>
      </w:r>
    </w:p>
    <w:p w:rsidR="008B4534" w:rsidRDefault="008E7EFA"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Леса, степи, болота – славяне жили на обширной </w:t>
      </w:r>
      <w:r w:rsidR="00AF5ED5">
        <w:rPr>
          <w:rFonts w:ascii="Arial" w:hAnsi="Arial" w:cs="Arial"/>
          <w:sz w:val="28"/>
          <w:szCs w:val="28"/>
        </w:rPr>
        <w:t>территории,</w:t>
      </w:r>
      <w:r>
        <w:rPr>
          <w:rFonts w:ascii="Arial" w:hAnsi="Arial" w:cs="Arial"/>
          <w:sz w:val="28"/>
          <w:szCs w:val="28"/>
        </w:rPr>
        <w:t xml:space="preserve"> и жизнь везде была разной. </w:t>
      </w:r>
      <w:r w:rsidR="00921FBF">
        <w:rPr>
          <w:rFonts w:ascii="Arial" w:hAnsi="Arial" w:cs="Arial"/>
          <w:sz w:val="28"/>
          <w:szCs w:val="28"/>
        </w:rPr>
        <w:t>Люди успешно приспосабливались к тем условиям, в которых им приходилось жить.</w:t>
      </w:r>
    </w:p>
    <w:p w:rsidR="00921FBF" w:rsidRDefault="003365D1"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Основным занятием всегда было сельское хозяйство. </w:t>
      </w:r>
      <w:r w:rsidR="007E25F1">
        <w:rPr>
          <w:rFonts w:ascii="Arial" w:hAnsi="Arial" w:cs="Arial"/>
          <w:sz w:val="28"/>
          <w:szCs w:val="28"/>
        </w:rPr>
        <w:t xml:space="preserve">В степи земледелие было переложным. Распахивался участок земли, который истощался за 15 – 20 лет. После этого брали в обработку новый участок. </w:t>
      </w:r>
    </w:p>
    <w:p w:rsidR="007E25F1" w:rsidRDefault="007E25F1"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 лесной зоне людям приходилось намного сложнее. Чтобы отвоевать у леса участок земли, сначала подрубали деревья, чтобы они засохли. Древесина шла на дрова, а пеньки сжигали. Зола становилась дополнительным удобрением и повышала урожайность нового участка. Оставалось сделать самое сложное – выкорчевать из почвы все корни.</w:t>
      </w:r>
    </w:p>
    <w:p w:rsidR="007E25F1" w:rsidRDefault="007E25F1"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Из-за способа обработки в лесной зоне </w:t>
      </w:r>
      <w:r w:rsidR="00770E5D">
        <w:rPr>
          <w:rFonts w:ascii="Arial" w:hAnsi="Arial" w:cs="Arial"/>
          <w:sz w:val="28"/>
          <w:szCs w:val="28"/>
        </w:rPr>
        <w:t>земледелие носит название подсечно-огневого. Как только обработанная земля засевалась, начиналась разработка нового участка. Часто вокруг села было несколько расчищаемых земель на разной стадии расчистки.</w:t>
      </w:r>
    </w:p>
    <w:p w:rsidR="00AD4A02" w:rsidRDefault="00AD4A02"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Первоначальную обработку земли проводили сохой. Это была прочная палка, раздвоенная на конце. На каждый зубец надевали металлический сошник. </w:t>
      </w:r>
      <w:r w:rsidR="000B7ADF">
        <w:rPr>
          <w:rFonts w:ascii="Arial" w:hAnsi="Arial" w:cs="Arial"/>
          <w:sz w:val="28"/>
          <w:szCs w:val="28"/>
        </w:rPr>
        <w:t>Соха оставляла глубокие борозды, оставалось много крупных камней. Чтобы выровнять землю и избавиться от комьев земли использовалась борона. Из деревянных брусьев мастерили решетку с зубьями на перекрестьях.</w:t>
      </w:r>
    </w:p>
    <w:p w:rsidR="00F120AC" w:rsidRDefault="00EE287C"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Посев считался самым </w:t>
      </w:r>
      <w:r w:rsidR="0013169C">
        <w:rPr>
          <w:rFonts w:ascii="Arial" w:hAnsi="Arial" w:cs="Arial"/>
          <w:sz w:val="28"/>
          <w:szCs w:val="28"/>
        </w:rPr>
        <w:t>ответственным</w:t>
      </w:r>
      <w:r>
        <w:rPr>
          <w:rFonts w:ascii="Arial" w:hAnsi="Arial" w:cs="Arial"/>
          <w:sz w:val="28"/>
          <w:szCs w:val="28"/>
        </w:rPr>
        <w:t xml:space="preserve"> делом. </w:t>
      </w:r>
      <w:r w:rsidR="0013169C">
        <w:rPr>
          <w:rFonts w:ascii="Arial" w:hAnsi="Arial" w:cs="Arial"/>
          <w:sz w:val="28"/>
          <w:szCs w:val="28"/>
        </w:rPr>
        <w:t xml:space="preserve"> </w:t>
      </w:r>
      <w:r w:rsidR="00872D6D">
        <w:rPr>
          <w:rFonts w:ascii="Arial" w:hAnsi="Arial" w:cs="Arial"/>
          <w:sz w:val="28"/>
          <w:szCs w:val="28"/>
        </w:rPr>
        <w:t>Мужчины выходили в пол</w:t>
      </w:r>
      <w:r w:rsidR="00F13BA8">
        <w:rPr>
          <w:rFonts w:ascii="Arial" w:hAnsi="Arial" w:cs="Arial"/>
          <w:sz w:val="28"/>
          <w:szCs w:val="28"/>
        </w:rPr>
        <w:t>е</w:t>
      </w:r>
      <w:r w:rsidR="00872D6D">
        <w:rPr>
          <w:rFonts w:ascii="Arial" w:hAnsi="Arial" w:cs="Arial"/>
          <w:sz w:val="28"/>
          <w:szCs w:val="28"/>
        </w:rPr>
        <w:t xml:space="preserve"> босиком</w:t>
      </w:r>
      <w:r w:rsidR="00231297">
        <w:rPr>
          <w:rFonts w:ascii="Arial" w:hAnsi="Arial" w:cs="Arial"/>
          <w:sz w:val="28"/>
          <w:szCs w:val="28"/>
        </w:rPr>
        <w:t>, для этого обязательно выбирался безветренный</w:t>
      </w:r>
      <w:r w:rsidR="00207538">
        <w:rPr>
          <w:rFonts w:ascii="Arial" w:hAnsi="Arial" w:cs="Arial"/>
          <w:sz w:val="28"/>
          <w:szCs w:val="28"/>
        </w:rPr>
        <w:t xml:space="preserve"> день, чтобы зерна равномерно ложились в землю. </w:t>
      </w:r>
      <w:r w:rsidR="00F120AC">
        <w:rPr>
          <w:rFonts w:ascii="Arial" w:hAnsi="Arial" w:cs="Arial"/>
          <w:sz w:val="28"/>
          <w:szCs w:val="28"/>
        </w:rPr>
        <w:t xml:space="preserve">Для уборки урожая использовались серпы, после чего колос отбивали цепами. Для помола зерен в муку долгое время использовали жернова. Первое упоминание о мельницах на Руси относится лишь к </w:t>
      </w:r>
      <w:r w:rsidR="000A7DBB">
        <w:rPr>
          <w:rFonts w:ascii="Arial" w:hAnsi="Arial" w:cs="Arial"/>
          <w:sz w:val="28"/>
          <w:szCs w:val="28"/>
        </w:rPr>
        <w:t>XVII веку.</w:t>
      </w:r>
    </w:p>
    <w:p w:rsidR="008B361D" w:rsidRDefault="008B361D"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Основными земледельческими культурами были пшеница, просо, ячмень, овес и гречиха. </w:t>
      </w:r>
      <w:r w:rsidR="00D151AE">
        <w:rPr>
          <w:rFonts w:ascii="Arial" w:hAnsi="Arial" w:cs="Arial"/>
          <w:sz w:val="28"/>
          <w:szCs w:val="28"/>
        </w:rPr>
        <w:t>Кроме того</w:t>
      </w:r>
      <w:r w:rsidR="0003101F">
        <w:rPr>
          <w:rFonts w:ascii="Arial" w:hAnsi="Arial" w:cs="Arial"/>
          <w:sz w:val="28"/>
          <w:szCs w:val="28"/>
        </w:rPr>
        <w:t>,</w:t>
      </w:r>
      <w:r w:rsidR="00D151AE">
        <w:rPr>
          <w:rFonts w:ascii="Arial" w:hAnsi="Arial" w:cs="Arial"/>
          <w:sz w:val="28"/>
          <w:szCs w:val="28"/>
        </w:rPr>
        <w:t xml:space="preserve"> сажали репу, свеклу, капусту, лук</w:t>
      </w:r>
      <w:r w:rsidR="006F1080">
        <w:rPr>
          <w:rFonts w:ascii="Arial" w:hAnsi="Arial" w:cs="Arial"/>
          <w:sz w:val="28"/>
          <w:szCs w:val="28"/>
        </w:rPr>
        <w:t>, редьку</w:t>
      </w:r>
      <w:r w:rsidR="00D151AE">
        <w:rPr>
          <w:rFonts w:ascii="Arial" w:hAnsi="Arial" w:cs="Arial"/>
          <w:sz w:val="28"/>
          <w:szCs w:val="28"/>
        </w:rPr>
        <w:t xml:space="preserve">. </w:t>
      </w:r>
    </w:p>
    <w:p w:rsidR="0003101F" w:rsidRDefault="0003101F"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Немалую роль играло скотоводство. Овцы служили источником шерсти для создания теплой одежды. Коровы и козы держались для молока. Молочные продукты были немаловажной частью рациона, наряду с хлебом. </w:t>
      </w:r>
      <w:r w:rsidR="006A7429">
        <w:rPr>
          <w:rFonts w:ascii="Arial" w:hAnsi="Arial" w:cs="Arial"/>
          <w:sz w:val="28"/>
          <w:szCs w:val="28"/>
        </w:rPr>
        <w:t>Лошадей использовали как тягловую силу для сельскохозяйственных работ.</w:t>
      </w:r>
    </w:p>
    <w:p w:rsidR="00770E5D" w:rsidRDefault="00E44E39"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Чем глубже в лес, тем большее значение имели промыслы. Славяне собирали дикий мед, охотились на зверей. Лесные звери были не только источником мяса, но и ценного меха. Самой ценной считалась куница, долгое время шкурки этого зверька оставались самой ходовой валютой и даже появившиеся металлические день</w:t>
      </w:r>
      <w:r w:rsidR="00F13BA8">
        <w:rPr>
          <w:rFonts w:ascii="Arial" w:hAnsi="Arial" w:cs="Arial"/>
          <w:sz w:val="28"/>
          <w:szCs w:val="28"/>
        </w:rPr>
        <w:t>г</w:t>
      </w:r>
      <w:r>
        <w:rPr>
          <w:rFonts w:ascii="Arial" w:hAnsi="Arial" w:cs="Arial"/>
          <w:sz w:val="28"/>
          <w:szCs w:val="28"/>
        </w:rPr>
        <w:t>и носили название куны.</w:t>
      </w:r>
    </w:p>
    <w:p w:rsidR="00E44E39" w:rsidRDefault="00AB18F9"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 некоторых краях особое значение имела рыбалка. Избыток рыбы меняли в других селениях на прочие необходимые продукты и предметы быта.</w:t>
      </w:r>
    </w:p>
    <w:p w:rsidR="00AB18F9" w:rsidRDefault="00C9720D"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Самой сложной была жизнь болотных жителей. Для постройки своего дома долго приходилось искать подходящее место. Лесные поселения тоже не были большими, за каждый участок пригодной для пашни земли приходилось вести трудный бой с лесом.</w:t>
      </w:r>
    </w:p>
    <w:p w:rsidR="00C9720D" w:rsidRDefault="00C9720D"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lastRenderedPageBreak/>
        <w:t xml:space="preserve">Самыми крупными оказались поселения лесостепи и степной зоны. Вдоль берегов рек они тянулись до 1.5 км. </w:t>
      </w:r>
      <w:r w:rsidR="00AD33B9">
        <w:rPr>
          <w:rFonts w:ascii="Arial" w:hAnsi="Arial" w:cs="Arial"/>
          <w:sz w:val="28"/>
          <w:szCs w:val="28"/>
        </w:rPr>
        <w:t>Вглубь территории славян редко проникали кочевники, поэтому здесь даже не строили оборонительных сооружений.</w:t>
      </w:r>
    </w:p>
    <w:p w:rsidR="00AD33B9" w:rsidRDefault="00042C4D"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Пограничные жители укрепляли свои деревни валом и деревянным забором, который часто строился из цельных бревен. Лесные поселения тоже всегда огораживались, но здесь ограда служила защитой от лесных зверей, и не рассматривалась в качестве военной фортификации. </w:t>
      </w:r>
    </w:p>
    <w:p w:rsidR="00042C4D" w:rsidRDefault="008F4FE4"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Славяне уже знали многие ремесла. Практически в каждом селении был свой кузнец, основная продукция которого использовалась в сельском хозяйстве: сошники, серпы, </w:t>
      </w:r>
      <w:r w:rsidR="00447EBF">
        <w:rPr>
          <w:rFonts w:ascii="Arial" w:hAnsi="Arial" w:cs="Arial"/>
          <w:sz w:val="28"/>
          <w:szCs w:val="28"/>
        </w:rPr>
        <w:t>мотыги</w:t>
      </w:r>
      <w:r>
        <w:rPr>
          <w:rFonts w:ascii="Arial" w:hAnsi="Arial" w:cs="Arial"/>
          <w:sz w:val="28"/>
          <w:szCs w:val="28"/>
        </w:rPr>
        <w:t xml:space="preserve">. Часто кузнецы одновременно выполняли функцию ювелиров, делая несложные украшения. </w:t>
      </w:r>
    </w:p>
    <w:p w:rsidR="008F4FE4" w:rsidRDefault="00D51232"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Посуду изготавливали на гончарном круге или вырезали из дерева. Каждая женщина тоже была своеобразным ремесленником. Ткани не закупались, женщины самостоятельно занимались прядением и ткачеством, изготавливая одежду для всей семьи. </w:t>
      </w:r>
    </w:p>
    <w:p w:rsidR="005A7722" w:rsidRDefault="005A7722"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Ремесло постепенно становилось отдельным видом деятельности, росло </w:t>
      </w:r>
      <w:r w:rsidR="00900588">
        <w:rPr>
          <w:rFonts w:ascii="Arial" w:hAnsi="Arial" w:cs="Arial"/>
          <w:sz w:val="28"/>
          <w:szCs w:val="28"/>
        </w:rPr>
        <w:t xml:space="preserve">и </w:t>
      </w:r>
      <w:r>
        <w:rPr>
          <w:rFonts w:ascii="Arial" w:hAnsi="Arial" w:cs="Arial"/>
          <w:sz w:val="28"/>
          <w:szCs w:val="28"/>
        </w:rPr>
        <w:t xml:space="preserve">число ремесленных специализаций. </w:t>
      </w:r>
      <w:r w:rsidR="00A84327">
        <w:rPr>
          <w:rFonts w:ascii="Arial" w:hAnsi="Arial" w:cs="Arial"/>
          <w:sz w:val="28"/>
          <w:szCs w:val="28"/>
        </w:rPr>
        <w:t>От кузнечного мастерства отделяется ювелирное дело, появляются все более сложные виды обработки металла.</w:t>
      </w:r>
    </w:p>
    <w:p w:rsidR="00A84327" w:rsidRPr="008E7EFA" w:rsidRDefault="00A84327"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Ремесленники со временем начинают жить отдельно, селясь в близи торговых путей для лучшего сбыта своих товаров. В обмен на свои товары они могли получить все, что угодно, поэтому уже не заботятся о своем пропитании.</w:t>
      </w:r>
    </w:p>
    <w:p w:rsidR="008B4534" w:rsidRDefault="000E1424"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Все занятия делились на мужские и женские. Мужчины работали в поле, охотились, выдел</w:t>
      </w:r>
      <w:r w:rsidR="00FB42A5">
        <w:rPr>
          <w:rFonts w:ascii="Arial" w:hAnsi="Arial" w:cs="Arial"/>
          <w:sz w:val="28"/>
          <w:szCs w:val="28"/>
        </w:rPr>
        <w:t>ывали</w:t>
      </w:r>
      <w:r>
        <w:rPr>
          <w:rFonts w:ascii="Arial" w:hAnsi="Arial" w:cs="Arial"/>
          <w:sz w:val="28"/>
          <w:szCs w:val="28"/>
        </w:rPr>
        <w:t xml:space="preserve"> шкур</w:t>
      </w:r>
      <w:r w:rsidR="00FB42A5">
        <w:rPr>
          <w:rFonts w:ascii="Arial" w:hAnsi="Arial" w:cs="Arial"/>
          <w:sz w:val="28"/>
          <w:szCs w:val="28"/>
        </w:rPr>
        <w:t>ы</w:t>
      </w:r>
      <w:r>
        <w:rPr>
          <w:rFonts w:ascii="Arial" w:hAnsi="Arial" w:cs="Arial"/>
          <w:sz w:val="28"/>
          <w:szCs w:val="28"/>
        </w:rPr>
        <w:t xml:space="preserve">, </w:t>
      </w:r>
      <w:r w:rsidR="00FB42A5">
        <w:rPr>
          <w:rFonts w:ascii="Arial" w:hAnsi="Arial" w:cs="Arial"/>
          <w:sz w:val="28"/>
          <w:szCs w:val="28"/>
        </w:rPr>
        <w:t>строили дома, заготавливали сено</w:t>
      </w:r>
      <w:r>
        <w:rPr>
          <w:rFonts w:ascii="Arial" w:hAnsi="Arial" w:cs="Arial"/>
          <w:sz w:val="28"/>
          <w:szCs w:val="28"/>
        </w:rPr>
        <w:t>. Кузнечным делом тоже могли занима</w:t>
      </w:r>
      <w:r w:rsidR="00F120AC">
        <w:rPr>
          <w:rFonts w:ascii="Arial" w:hAnsi="Arial" w:cs="Arial"/>
          <w:sz w:val="28"/>
          <w:szCs w:val="28"/>
        </w:rPr>
        <w:t>ться только мужчины.</w:t>
      </w:r>
    </w:p>
    <w:p w:rsidR="00FB42A5" w:rsidRDefault="00FB42A5"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Женщины занимались выращивание</w:t>
      </w:r>
      <w:r w:rsidR="003358CF">
        <w:rPr>
          <w:rFonts w:ascii="Arial" w:hAnsi="Arial" w:cs="Arial"/>
          <w:sz w:val="28"/>
          <w:szCs w:val="28"/>
        </w:rPr>
        <w:t>м</w:t>
      </w:r>
      <w:r>
        <w:rPr>
          <w:rFonts w:ascii="Arial" w:hAnsi="Arial" w:cs="Arial"/>
          <w:sz w:val="28"/>
          <w:szCs w:val="28"/>
        </w:rPr>
        <w:t xml:space="preserve"> огородных культур, собирали в лесах грибы и ягоды, готовили еду и ухаживали за домашним скотом. </w:t>
      </w:r>
      <w:r w:rsidR="00091648">
        <w:rPr>
          <w:rFonts w:ascii="Arial" w:hAnsi="Arial" w:cs="Arial"/>
          <w:sz w:val="28"/>
          <w:szCs w:val="28"/>
        </w:rPr>
        <w:t xml:space="preserve">Воспитание детей тоже было занятием сугубо женским. </w:t>
      </w:r>
    </w:p>
    <w:p w:rsidR="00091648" w:rsidRPr="008B4534" w:rsidRDefault="00091648"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Дети постоянно находились рядом с матерью, помогали выполнять ее обязанности в семье. </w:t>
      </w:r>
      <w:r w:rsidR="00447EBF">
        <w:rPr>
          <w:rFonts w:ascii="Arial" w:hAnsi="Arial" w:cs="Arial"/>
          <w:sz w:val="28"/>
          <w:szCs w:val="28"/>
        </w:rPr>
        <w:t xml:space="preserve">Подросшие мальчики уже начинали ходить в поле вместе с отцом. </w:t>
      </w:r>
    </w:p>
    <w:p w:rsidR="008B4534" w:rsidRDefault="00AA4A6B" w:rsidP="00EE25EE">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Жизнь славян шла размеренно. Все лето занимала подготовка к зимнему периоду. Необходимо было заготовить продукты питания для себя и домашнего скота. </w:t>
      </w:r>
      <w:r w:rsidR="009475F4">
        <w:rPr>
          <w:rFonts w:ascii="Arial" w:hAnsi="Arial" w:cs="Arial"/>
          <w:sz w:val="28"/>
          <w:szCs w:val="28"/>
        </w:rPr>
        <w:t>Зима – своеобразное время отдыха, основные работы уже закончены, остается лишь подготовиться к новому сезону.</w:t>
      </w:r>
    </w:p>
    <w:p w:rsidR="009475F4" w:rsidRDefault="009475F4" w:rsidP="00FA2517">
      <w:pPr>
        <w:spacing w:before="100" w:beforeAutospacing="1" w:after="100" w:afterAutospacing="1"/>
        <w:ind w:left="-57" w:right="-57" w:firstLine="284"/>
        <w:contextualSpacing/>
        <w:jc w:val="both"/>
        <w:rPr>
          <w:rFonts w:ascii="Arial" w:hAnsi="Arial" w:cs="Arial"/>
          <w:sz w:val="28"/>
          <w:szCs w:val="28"/>
        </w:rPr>
      </w:pPr>
    </w:p>
    <w:p w:rsidR="009475F4" w:rsidRDefault="009475F4" w:rsidP="00FA2517">
      <w:pPr>
        <w:spacing w:before="100" w:beforeAutospacing="1" w:after="100" w:afterAutospacing="1"/>
        <w:ind w:left="-57" w:right="-57" w:firstLine="284"/>
        <w:contextualSpacing/>
        <w:jc w:val="both"/>
        <w:rPr>
          <w:rFonts w:ascii="Arial" w:hAnsi="Arial" w:cs="Arial"/>
          <w:sz w:val="28"/>
          <w:szCs w:val="28"/>
        </w:rPr>
      </w:pPr>
    </w:p>
    <w:p w:rsidR="009475F4" w:rsidRDefault="009475F4"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FA2517" w:rsidRDefault="00FA2517" w:rsidP="00FA2517">
      <w:pPr>
        <w:spacing w:before="100" w:beforeAutospacing="1" w:after="100" w:afterAutospacing="1"/>
        <w:ind w:left="-57" w:right="-57" w:firstLine="284"/>
        <w:contextualSpacing/>
        <w:jc w:val="both"/>
        <w:rPr>
          <w:rFonts w:ascii="Arial" w:hAnsi="Arial" w:cs="Arial"/>
          <w:sz w:val="28"/>
          <w:szCs w:val="28"/>
        </w:rPr>
      </w:pPr>
    </w:p>
    <w:p w:rsidR="00EC6991" w:rsidRDefault="00EC6991" w:rsidP="00EC6991">
      <w:pPr>
        <w:spacing w:before="100" w:beforeAutospacing="1" w:after="100" w:afterAutospacing="1"/>
        <w:ind w:left="-567" w:right="-568" w:firstLine="341"/>
        <w:contextualSpacing/>
        <w:jc w:val="both"/>
        <w:rPr>
          <w:rFonts w:ascii="Arial" w:hAnsi="Arial" w:cs="Arial"/>
          <w:sz w:val="28"/>
          <w:szCs w:val="28"/>
        </w:rPr>
      </w:pPr>
      <w:bookmarkStart w:id="0" w:name="_GoBack"/>
      <w:bookmarkEnd w:id="0"/>
    </w:p>
    <w:p w:rsidR="0009692F" w:rsidRPr="00EC6991" w:rsidRDefault="00EE25EE" w:rsidP="00EC6991">
      <w:pPr>
        <w:pStyle w:val="a3"/>
        <w:spacing w:before="100" w:beforeAutospacing="1" w:after="100" w:afterAutospacing="1"/>
        <w:ind w:left="-226" w:right="-568"/>
        <w:jc w:val="both"/>
        <w:rPr>
          <w:rFonts w:ascii="Arial" w:hAnsi="Arial" w:cs="Arial"/>
          <w:b/>
          <w:sz w:val="28"/>
          <w:szCs w:val="28"/>
        </w:rPr>
      </w:pPr>
      <w:r>
        <w:rPr>
          <w:rFonts w:ascii="Arial" w:hAnsi="Arial" w:cs="Arial"/>
          <w:b/>
          <w:sz w:val="28"/>
          <w:szCs w:val="28"/>
        </w:rPr>
        <w:lastRenderedPageBreak/>
        <w:t>5.</w:t>
      </w:r>
      <w:r w:rsidR="00EC6991">
        <w:rPr>
          <w:rFonts w:ascii="Arial" w:hAnsi="Arial" w:cs="Arial"/>
          <w:b/>
          <w:sz w:val="28"/>
          <w:szCs w:val="28"/>
        </w:rPr>
        <w:t xml:space="preserve"> </w:t>
      </w:r>
      <w:r w:rsidR="0009692F" w:rsidRPr="00471D58">
        <w:rPr>
          <w:rFonts w:ascii="Arial" w:hAnsi="Arial" w:cs="Arial"/>
          <w:b/>
          <w:sz w:val="28"/>
          <w:szCs w:val="28"/>
        </w:rPr>
        <w:t>Вера восточных славян</w:t>
      </w:r>
      <w:r w:rsidR="00EC6991">
        <w:rPr>
          <w:rFonts w:ascii="Arial" w:hAnsi="Arial" w:cs="Arial"/>
          <w:b/>
          <w:sz w:val="28"/>
          <w:szCs w:val="28"/>
        </w:rPr>
        <w:t>.</w:t>
      </w:r>
    </w:p>
    <w:p w:rsidR="0009692F" w:rsidRDefault="00C83540"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Восточные славяне были язычниками, но считать эту веру примитивной было бы неверно. </w:t>
      </w:r>
      <w:r w:rsidR="009862BB">
        <w:rPr>
          <w:rFonts w:ascii="Arial" w:hAnsi="Arial" w:cs="Arial"/>
          <w:sz w:val="28"/>
          <w:szCs w:val="28"/>
        </w:rPr>
        <w:t xml:space="preserve">В верованиях отражалось своеобразное представление о мире и о природе. </w:t>
      </w:r>
      <w:r w:rsidR="00A94BCF">
        <w:rPr>
          <w:rFonts w:ascii="Arial" w:hAnsi="Arial" w:cs="Arial"/>
          <w:sz w:val="28"/>
          <w:szCs w:val="28"/>
        </w:rPr>
        <w:t>В древности многие явления были непонятны для человека, объяснения находилось в многообразных божественных сущностях.</w:t>
      </w:r>
    </w:p>
    <w:p w:rsidR="00A94BCF" w:rsidRDefault="008F3D07"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Верховным божеством считался Род. Он создал весь видимый и невидимый мир, создал все сущее. </w:t>
      </w:r>
      <w:r w:rsidR="007F4917">
        <w:rPr>
          <w:rFonts w:ascii="Arial" w:hAnsi="Arial" w:cs="Arial"/>
          <w:sz w:val="28"/>
          <w:szCs w:val="28"/>
        </w:rPr>
        <w:t xml:space="preserve">Он породил на свет богов, </w:t>
      </w:r>
      <w:r w:rsidR="00D26D91">
        <w:rPr>
          <w:rFonts w:ascii="Arial" w:hAnsi="Arial" w:cs="Arial"/>
          <w:sz w:val="28"/>
          <w:szCs w:val="28"/>
        </w:rPr>
        <w:t>людей и природу.</w:t>
      </w:r>
      <w:r w:rsidR="00904044">
        <w:rPr>
          <w:rFonts w:ascii="Arial" w:hAnsi="Arial" w:cs="Arial"/>
          <w:sz w:val="28"/>
          <w:szCs w:val="28"/>
        </w:rPr>
        <w:t xml:space="preserve"> Точный перечень его функций определить сложно, он одновременно является и светлым божеством, покровителем домашнего очага, богом плодородия, в то же время, ему приписывают и власть над потусторонним миром, где ему подчиняются силы огня и молнии.</w:t>
      </w:r>
    </w:p>
    <w:p w:rsidR="00904044" w:rsidRDefault="006A4F94"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Перун постепенно выдвигается на место первого в пантеоне, но лишь официально. Как бог – громовержец и покровитель воинов, он сыскал поклонение у образовавшейся воинской прослойки – княжеской дружины. Перуну подвластны бури, грозы и молния. В то же время, среди обычного населения по-прежнему сохранялось поклонение Роду.</w:t>
      </w:r>
    </w:p>
    <w:p w:rsidR="006A4F94" w:rsidRDefault="007B4ADF"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Сварог – бог огня, по легенде он научил людей кузнечному мастерству. Кроме покровительства кузнечных мастеров, он почитается как повелевающий природной огненной стихией. Его почитание проходит через ритуальные костры в дни равноденствия, в купальную ночь, молодожены тоже обязательно вместе прыгали через костер.</w:t>
      </w:r>
    </w:p>
    <w:p w:rsidR="007B4ADF" w:rsidRDefault="003D010A"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Даждьбог почитался как покровитель тепла, солнечного света и плодородия. Кроме того, считается, что именно он дает власть князю. Солнечная символика используется повсеместно в быту. Ей украшают резные коньки и наличники, как символ добра используют в обережной вышивке.</w:t>
      </w:r>
    </w:p>
    <w:p w:rsidR="003D010A" w:rsidRDefault="00EB2F09"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Хорс – воплощение солнца. Это божество олицетворяет солнечный диск, который проходит днем по небосводу, а ночью спускается </w:t>
      </w:r>
      <w:r w:rsidR="00850C7E">
        <w:rPr>
          <w:rFonts w:ascii="Arial" w:hAnsi="Arial" w:cs="Arial"/>
          <w:sz w:val="28"/>
          <w:szCs w:val="28"/>
        </w:rPr>
        <w:t xml:space="preserve">в подземный мир. </w:t>
      </w:r>
    </w:p>
    <w:p w:rsidR="00850C7E" w:rsidRDefault="00A9438A" w:rsidP="00EC6991">
      <w:pPr>
        <w:spacing w:before="100" w:beforeAutospacing="1" w:after="100" w:afterAutospacing="1"/>
        <w:ind w:left="-567" w:right="-568" w:firstLine="341"/>
        <w:contextualSpacing/>
        <w:jc w:val="both"/>
        <w:rPr>
          <w:rFonts w:ascii="Arial" w:hAnsi="Arial" w:cs="Arial"/>
          <w:sz w:val="28"/>
          <w:szCs w:val="28"/>
        </w:rPr>
      </w:pPr>
      <w:r w:rsidRPr="00A9438A">
        <w:rPr>
          <w:rFonts w:ascii="Arial" w:hAnsi="Arial" w:cs="Arial"/>
          <w:sz w:val="28"/>
          <w:szCs w:val="28"/>
        </w:rPr>
        <w:t>Симаргл</w:t>
      </w:r>
      <w:r>
        <w:rPr>
          <w:rFonts w:ascii="Arial" w:hAnsi="Arial" w:cs="Arial"/>
          <w:sz w:val="28"/>
          <w:szCs w:val="28"/>
        </w:rPr>
        <w:t xml:space="preserve"> – бог охраняющий растительность и семена. Ему приносили дары, чтобы семена успешно сохранились зимой. Так же просили сохранить молодые побеги и дать им силе для роста. Учитывая то, что сельское хозяйство было основой жизни, Симаргл был одним из самых почитаемых божеств славянского пантеона.</w:t>
      </w:r>
    </w:p>
    <w:p w:rsidR="00A9438A" w:rsidRDefault="006B23F6"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Велес – одно из древнейших славянских божеств. Явля</w:t>
      </w:r>
      <w:r w:rsidR="00AF5ED5">
        <w:rPr>
          <w:rFonts w:ascii="Arial" w:hAnsi="Arial" w:cs="Arial"/>
          <w:sz w:val="28"/>
          <w:szCs w:val="28"/>
        </w:rPr>
        <w:t>я</w:t>
      </w:r>
      <w:r>
        <w:rPr>
          <w:rFonts w:ascii="Arial" w:hAnsi="Arial" w:cs="Arial"/>
          <w:sz w:val="28"/>
          <w:szCs w:val="28"/>
        </w:rPr>
        <w:t xml:space="preserve">сь покровителем скота, он становится символом богатства. </w:t>
      </w:r>
      <w:r w:rsidR="000D25FB">
        <w:rPr>
          <w:rFonts w:ascii="Arial" w:hAnsi="Arial" w:cs="Arial"/>
          <w:sz w:val="28"/>
          <w:szCs w:val="28"/>
        </w:rPr>
        <w:t xml:space="preserve">В этом понимании его почитание переходит и на купечество, как слой появившейся позже. </w:t>
      </w:r>
      <w:r w:rsidR="003F4F37">
        <w:rPr>
          <w:rFonts w:ascii="Arial" w:hAnsi="Arial" w:cs="Arial"/>
          <w:sz w:val="28"/>
          <w:szCs w:val="28"/>
        </w:rPr>
        <w:t xml:space="preserve">Его помощи просили купцы, для совершения удачной сделки. В то же время Велес становится князем потустороннего мира. Это связано с тем, что загробный мир представляли, как пастбище душ. </w:t>
      </w:r>
    </w:p>
    <w:p w:rsidR="003F4F37" w:rsidRDefault="00F14A82" w:rsidP="00EC6991">
      <w:pPr>
        <w:spacing w:before="100" w:beforeAutospacing="1" w:after="100" w:afterAutospacing="1"/>
        <w:ind w:left="-567" w:right="-568" w:firstLine="341"/>
        <w:contextualSpacing/>
        <w:jc w:val="both"/>
        <w:rPr>
          <w:rFonts w:ascii="Arial" w:hAnsi="Arial" w:cs="Arial"/>
          <w:sz w:val="28"/>
          <w:szCs w:val="28"/>
        </w:rPr>
      </w:pPr>
      <w:r w:rsidRPr="00F14A82">
        <w:rPr>
          <w:rFonts w:ascii="Arial" w:hAnsi="Arial" w:cs="Arial"/>
          <w:sz w:val="28"/>
          <w:szCs w:val="28"/>
        </w:rPr>
        <w:t>Макошь</w:t>
      </w:r>
      <w:r>
        <w:rPr>
          <w:rFonts w:ascii="Arial" w:hAnsi="Arial" w:cs="Arial"/>
          <w:sz w:val="28"/>
          <w:szCs w:val="28"/>
        </w:rPr>
        <w:t xml:space="preserve"> – покровительница женщин и женского начала. </w:t>
      </w:r>
      <w:r w:rsidR="00622DCB">
        <w:rPr>
          <w:rFonts w:ascii="Arial" w:hAnsi="Arial" w:cs="Arial"/>
          <w:sz w:val="28"/>
          <w:szCs w:val="28"/>
        </w:rPr>
        <w:t xml:space="preserve">Она защищает семью, бережет дом, помогает женщинам при родах. </w:t>
      </w:r>
      <w:r w:rsidR="00330BD9">
        <w:rPr>
          <w:rFonts w:ascii="Arial" w:hAnsi="Arial" w:cs="Arial"/>
          <w:sz w:val="28"/>
          <w:szCs w:val="28"/>
        </w:rPr>
        <w:t xml:space="preserve">Она покровительствует пряхам и помогает в прочих женских делах.  </w:t>
      </w:r>
      <w:r w:rsidR="008D3412">
        <w:rPr>
          <w:rFonts w:ascii="Arial" w:hAnsi="Arial" w:cs="Arial"/>
          <w:sz w:val="28"/>
          <w:szCs w:val="28"/>
        </w:rPr>
        <w:t xml:space="preserve">Богиня Макошь стала продолжением культа женщины как родящего начала, дарующего жизнь. </w:t>
      </w:r>
      <w:r w:rsidR="00D37E1E">
        <w:rPr>
          <w:rFonts w:ascii="Arial" w:hAnsi="Arial" w:cs="Arial"/>
          <w:sz w:val="28"/>
          <w:szCs w:val="28"/>
        </w:rPr>
        <w:t>Уже позднее, как богине – пряхе ей приписывают власть над нитями судеб и обращаются к ней в гаданиях.</w:t>
      </w:r>
    </w:p>
    <w:p w:rsidR="00D37E1E" w:rsidRDefault="00E5240F"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Ярило – бог весны, весеннего пробуждения, энергии и плодородия. В честь него устраивались народные гуляния, которые длились почти месяц. </w:t>
      </w:r>
      <w:r>
        <w:rPr>
          <w:rFonts w:ascii="Arial" w:hAnsi="Arial" w:cs="Arial"/>
          <w:sz w:val="28"/>
          <w:szCs w:val="28"/>
        </w:rPr>
        <w:lastRenderedPageBreak/>
        <w:t>Пробужденный</w:t>
      </w:r>
      <w:r w:rsidR="00AF5ED5">
        <w:rPr>
          <w:rFonts w:ascii="Arial" w:hAnsi="Arial" w:cs="Arial"/>
          <w:sz w:val="28"/>
          <w:szCs w:val="28"/>
        </w:rPr>
        <w:t>,</w:t>
      </w:r>
      <w:r>
        <w:rPr>
          <w:rFonts w:ascii="Arial" w:hAnsi="Arial" w:cs="Arial"/>
          <w:sz w:val="28"/>
          <w:szCs w:val="28"/>
        </w:rPr>
        <w:t xml:space="preserve"> Ярило</w:t>
      </w:r>
      <w:r w:rsidR="00AF5ED5">
        <w:rPr>
          <w:rFonts w:ascii="Arial" w:hAnsi="Arial" w:cs="Arial"/>
          <w:sz w:val="28"/>
          <w:szCs w:val="28"/>
        </w:rPr>
        <w:t>,</w:t>
      </w:r>
      <w:r>
        <w:rPr>
          <w:rFonts w:ascii="Arial" w:hAnsi="Arial" w:cs="Arial"/>
          <w:sz w:val="28"/>
          <w:szCs w:val="28"/>
        </w:rPr>
        <w:t xml:space="preserve"> оплодотворял землю, после чего начинался буйны</w:t>
      </w:r>
      <w:r w:rsidR="00AF5ED5">
        <w:rPr>
          <w:rFonts w:ascii="Arial" w:hAnsi="Arial" w:cs="Arial"/>
          <w:sz w:val="28"/>
          <w:szCs w:val="28"/>
        </w:rPr>
        <w:t>й</w:t>
      </w:r>
      <w:r>
        <w:rPr>
          <w:rFonts w:ascii="Arial" w:hAnsi="Arial" w:cs="Arial"/>
          <w:sz w:val="28"/>
          <w:szCs w:val="28"/>
        </w:rPr>
        <w:t xml:space="preserve"> рост травы. </w:t>
      </w:r>
      <w:r w:rsidR="00952E84">
        <w:rPr>
          <w:rFonts w:ascii="Arial" w:hAnsi="Arial" w:cs="Arial"/>
          <w:sz w:val="28"/>
          <w:szCs w:val="28"/>
        </w:rPr>
        <w:t>В позадачные дни начинали пахотный сезон, первый выпас скота, гуляли весенние свадьбы и все это сопровождалось множеством ритуалов.</w:t>
      </w:r>
    </w:p>
    <w:p w:rsidR="00952E84" w:rsidRDefault="00074D02"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Мать - сыра земля представлялась славянам как живое существо. Земля почиталась как символ бога</w:t>
      </w:r>
      <w:r w:rsidR="00AF5ED5">
        <w:rPr>
          <w:rFonts w:ascii="Arial" w:hAnsi="Arial" w:cs="Arial"/>
          <w:sz w:val="28"/>
          <w:szCs w:val="28"/>
        </w:rPr>
        <w:t>тства, изобилия и плодородия. Бо</w:t>
      </w:r>
      <w:r>
        <w:rPr>
          <w:rFonts w:ascii="Arial" w:hAnsi="Arial" w:cs="Arial"/>
          <w:sz w:val="28"/>
          <w:szCs w:val="28"/>
        </w:rPr>
        <w:t>га</w:t>
      </w:r>
      <w:r w:rsidR="00AF5ED5">
        <w:rPr>
          <w:rFonts w:ascii="Arial" w:hAnsi="Arial" w:cs="Arial"/>
          <w:sz w:val="28"/>
          <w:szCs w:val="28"/>
        </w:rPr>
        <w:t>т</w:t>
      </w:r>
      <w:r>
        <w:rPr>
          <w:rFonts w:ascii="Arial" w:hAnsi="Arial" w:cs="Arial"/>
          <w:sz w:val="28"/>
          <w:szCs w:val="28"/>
        </w:rPr>
        <w:t>ство могло быть лишь у тех, кто с почтением относится к земле.</w:t>
      </w:r>
    </w:p>
    <w:p w:rsidR="00B228C6" w:rsidRDefault="00B228C6" w:rsidP="00EC6991">
      <w:pPr>
        <w:spacing w:before="100" w:beforeAutospacing="1" w:after="100" w:afterAutospacing="1"/>
        <w:ind w:left="-567" w:right="-568" w:firstLine="341"/>
        <w:contextualSpacing/>
        <w:jc w:val="both"/>
        <w:rPr>
          <w:rFonts w:ascii="Arial" w:hAnsi="Arial" w:cs="Arial"/>
          <w:sz w:val="28"/>
          <w:szCs w:val="28"/>
        </w:rPr>
      </w:pPr>
      <w:r w:rsidRPr="00B228C6">
        <w:rPr>
          <w:rFonts w:ascii="Arial" w:hAnsi="Arial" w:cs="Arial"/>
          <w:sz w:val="28"/>
          <w:szCs w:val="28"/>
        </w:rPr>
        <w:t>Языческие боги часто наделялись человеческими чертами, они были взаимосвязаны между собой. Любой бог мог спокойно бродить в человеческом обличье, поэтому славяне так серьезно относились к обычаям гостеприимства</w:t>
      </w:r>
      <w:r>
        <w:rPr>
          <w:rFonts w:ascii="Arial" w:hAnsi="Arial" w:cs="Arial"/>
          <w:sz w:val="28"/>
          <w:szCs w:val="28"/>
        </w:rPr>
        <w:t>.</w:t>
      </w:r>
    </w:p>
    <w:p w:rsidR="0072536F" w:rsidRDefault="0072536F"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Почитание богов могло отличаться в разных племенах восточных славян. Защитника выбирали и в зависимости от рода занятий. Каждый молился своим покровителям и приносил им дары. </w:t>
      </w:r>
      <w:r w:rsidR="00A7708A">
        <w:rPr>
          <w:rFonts w:ascii="Arial" w:hAnsi="Arial" w:cs="Arial"/>
          <w:sz w:val="28"/>
          <w:szCs w:val="28"/>
        </w:rPr>
        <w:t>Язычество еще не исчерпало себя полностью в тот момент, когда Русь крестили, об этом говорит сохранение множества языческих праздников.</w:t>
      </w:r>
    </w:p>
    <w:p w:rsidR="00A7708A" w:rsidRDefault="00A7708A"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Многие славянские божества просто приобрели новые имена в лице </w:t>
      </w:r>
      <w:r w:rsidR="00850BB0">
        <w:rPr>
          <w:rFonts w:ascii="Arial" w:hAnsi="Arial" w:cs="Arial"/>
          <w:sz w:val="28"/>
          <w:szCs w:val="28"/>
        </w:rPr>
        <w:t xml:space="preserve">христианских святых. Так, к примеру, культ Макоши слился с почитанием Богоматери. </w:t>
      </w:r>
      <w:r w:rsidR="0062079C">
        <w:rPr>
          <w:rFonts w:ascii="Arial" w:hAnsi="Arial" w:cs="Arial"/>
          <w:sz w:val="28"/>
          <w:szCs w:val="28"/>
        </w:rPr>
        <w:t>Праздник Ярилы сохранился в масленичной неделе, и даже сохранил большую часть символики.</w:t>
      </w:r>
    </w:p>
    <w:p w:rsidR="00202F42" w:rsidRDefault="0072536F"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Кроме богов, которым поклонялись, просили защиты и милости, мир славян был населен множеством духов, добрых и злых.</w:t>
      </w:r>
      <w:r w:rsidR="0062079C">
        <w:rPr>
          <w:rFonts w:ascii="Arial" w:hAnsi="Arial" w:cs="Arial"/>
          <w:sz w:val="28"/>
          <w:szCs w:val="28"/>
        </w:rPr>
        <w:t xml:space="preserve"> Самый известных из них – домовой, вера в которого частично сохранилась до наших дней. Домой считается добрым дедушкой маленького роста. Он помогает хорошим хозяев сохранять в доме порядок, но и обижать его нельзя. Если не относится к домовому с уважением, он начинает пакостить: путать пряжу, рассыпать крупу и шуметь по ночам.</w:t>
      </w:r>
    </w:p>
    <w:p w:rsidR="0062079C" w:rsidRDefault="00146E27"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Духи, подобные домовому обитали везде. Овинник, полевой, дворовой. Самым опасным среди них считался банный. Когда топилась баня, все должны были успеть попариться до наступления ночи. В сумерках к бане стекалась нечистая сила и парилась там до утра вместе с банником. Если запрет нарушить, банник мог запарить до смерти нерасторопного купальщика.</w:t>
      </w:r>
    </w:p>
    <w:p w:rsidR="00146E27" w:rsidRDefault="00286B5B"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 xml:space="preserve">Свои духи жили и в воде. Главным </w:t>
      </w:r>
      <w:r w:rsidR="007C2634">
        <w:rPr>
          <w:rFonts w:ascii="Arial" w:hAnsi="Arial" w:cs="Arial"/>
          <w:sz w:val="28"/>
          <w:szCs w:val="28"/>
        </w:rPr>
        <w:t xml:space="preserve">был водяной, он мог схватить за ногу купающегося в реке и утянуть в омут. Наибольшую опасность представляли русалки. В славянской мифологии они не имеют хвостов. </w:t>
      </w:r>
      <w:r w:rsidR="00271AD5">
        <w:rPr>
          <w:rFonts w:ascii="Arial" w:hAnsi="Arial" w:cs="Arial"/>
          <w:sz w:val="28"/>
          <w:szCs w:val="28"/>
        </w:rPr>
        <w:t>Красивая девушка соблазняла мужчин, затаскивала в пруд, где могла защекотать свою жертву до смерти.</w:t>
      </w:r>
    </w:p>
    <w:p w:rsidR="00271AD5" w:rsidRDefault="0093701C" w:rsidP="00EC6991">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Каждый, кто отправлялся в лес, не зависимо от целей, обязательно брал с собой гостинцы для лешего. Узелок с угощеньем прятали в укромное место у корней дерева, и просили не трогать их или помочь найти грибное место. Кто пренебрегал вежливостью и не оставлял даров, мог легко заблудиться и ходить по кругу совсем рядом с тропой. Спасением было переодеть наизнанку одежду, или обуться не на ту ногу.</w:t>
      </w:r>
    </w:p>
    <w:p w:rsidR="00EC6991" w:rsidRPr="00EE25EE" w:rsidRDefault="00946A46" w:rsidP="00EE25EE">
      <w:pPr>
        <w:spacing w:before="100" w:beforeAutospacing="1" w:after="100" w:afterAutospacing="1"/>
        <w:ind w:left="-567" w:right="-568" w:firstLine="341"/>
        <w:contextualSpacing/>
        <w:jc w:val="both"/>
        <w:rPr>
          <w:rFonts w:ascii="Arial" w:hAnsi="Arial" w:cs="Arial"/>
          <w:sz w:val="28"/>
          <w:szCs w:val="28"/>
        </w:rPr>
      </w:pPr>
      <w:r>
        <w:rPr>
          <w:rFonts w:ascii="Arial" w:hAnsi="Arial" w:cs="Arial"/>
          <w:sz w:val="28"/>
          <w:szCs w:val="28"/>
        </w:rPr>
        <w:t>Мир славян был наполнен волшебством и духами. В поле подстерегали злые полуденницы, сосед мог оказаться волкодлаком или берендеем, или того хуже - колдуном. Справиться со всеми напастями помогало только поклонение богам и и</w:t>
      </w:r>
      <w:r w:rsidR="008C7C92">
        <w:rPr>
          <w:rFonts w:ascii="Arial" w:hAnsi="Arial" w:cs="Arial"/>
          <w:sz w:val="28"/>
          <w:szCs w:val="28"/>
        </w:rPr>
        <w:t>х</w:t>
      </w:r>
      <w:r>
        <w:rPr>
          <w:rFonts w:ascii="Arial" w:hAnsi="Arial" w:cs="Arial"/>
          <w:sz w:val="28"/>
          <w:szCs w:val="28"/>
        </w:rPr>
        <w:t xml:space="preserve"> заступничество.</w:t>
      </w:r>
    </w:p>
    <w:p w:rsidR="00EC6991" w:rsidRDefault="00EC6991" w:rsidP="00EC6991">
      <w:pPr>
        <w:spacing w:before="100" w:beforeAutospacing="1" w:after="100" w:afterAutospacing="1"/>
        <w:ind w:left="-57" w:right="-568" w:firstLine="284"/>
        <w:contextualSpacing/>
        <w:jc w:val="both"/>
        <w:rPr>
          <w:rFonts w:ascii="Arial" w:hAnsi="Arial" w:cs="Arial"/>
          <w:b/>
          <w:sz w:val="28"/>
          <w:szCs w:val="28"/>
        </w:rPr>
      </w:pPr>
    </w:p>
    <w:p w:rsidR="004F7ADA" w:rsidRPr="004F7ADA" w:rsidRDefault="00EE25EE" w:rsidP="00EC6991">
      <w:pPr>
        <w:spacing w:before="100" w:beforeAutospacing="1" w:after="100" w:afterAutospacing="1"/>
        <w:ind w:left="-567" w:right="-568" w:firstLine="284"/>
        <w:contextualSpacing/>
        <w:jc w:val="both"/>
        <w:rPr>
          <w:rFonts w:ascii="Arial" w:hAnsi="Arial" w:cs="Arial"/>
          <w:b/>
          <w:sz w:val="28"/>
          <w:szCs w:val="28"/>
        </w:rPr>
      </w:pPr>
      <w:r>
        <w:rPr>
          <w:rFonts w:ascii="Arial" w:hAnsi="Arial" w:cs="Arial"/>
          <w:b/>
          <w:sz w:val="28"/>
          <w:szCs w:val="28"/>
        </w:rPr>
        <w:lastRenderedPageBreak/>
        <w:t>6</w:t>
      </w:r>
      <w:r w:rsidR="00EC6991">
        <w:rPr>
          <w:rFonts w:ascii="Arial" w:hAnsi="Arial" w:cs="Arial"/>
          <w:b/>
          <w:sz w:val="28"/>
          <w:szCs w:val="28"/>
        </w:rPr>
        <w:t xml:space="preserve">. </w:t>
      </w:r>
      <w:r w:rsidR="004F7ADA" w:rsidRPr="004F7ADA">
        <w:rPr>
          <w:rFonts w:ascii="Arial" w:hAnsi="Arial" w:cs="Arial"/>
          <w:b/>
          <w:sz w:val="28"/>
          <w:szCs w:val="28"/>
        </w:rPr>
        <w:t>Заключение</w:t>
      </w:r>
      <w:r w:rsidR="00EC6991">
        <w:rPr>
          <w:rFonts w:ascii="Arial" w:hAnsi="Arial" w:cs="Arial"/>
          <w:b/>
          <w:sz w:val="28"/>
          <w:szCs w:val="28"/>
        </w:rPr>
        <w:t>.</w:t>
      </w:r>
    </w:p>
    <w:p w:rsidR="004F7ADA" w:rsidRDefault="004F7ADA" w:rsidP="00EC6991">
      <w:pPr>
        <w:spacing w:before="100" w:beforeAutospacing="1" w:after="100" w:afterAutospacing="1"/>
        <w:ind w:left="-567" w:right="-568" w:firstLine="284"/>
        <w:contextualSpacing/>
        <w:jc w:val="both"/>
        <w:rPr>
          <w:rFonts w:ascii="Arial" w:hAnsi="Arial" w:cs="Arial"/>
          <w:sz w:val="28"/>
          <w:szCs w:val="28"/>
        </w:rPr>
      </w:pPr>
    </w:p>
    <w:p w:rsidR="004F7ADA" w:rsidRDefault="004F7ADA" w:rsidP="00EC6991">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Восточные славяне были мирными жителями, поэтому не оставили яркого следа в описании зарубежных философов и путешественников. Встречается лишь мимолетное упоминание о славянах, склавах, венедах. Часто под названием одного из славянский племен, имели веду весь славянский народ.</w:t>
      </w:r>
    </w:p>
    <w:p w:rsidR="004F7ADA" w:rsidRPr="007B4ADF" w:rsidRDefault="00ED0150" w:rsidP="00EC6991">
      <w:pPr>
        <w:spacing w:before="100" w:beforeAutospacing="1" w:after="100" w:afterAutospacing="1"/>
        <w:ind w:left="-567" w:right="-568" w:firstLine="284"/>
        <w:contextualSpacing/>
        <w:jc w:val="both"/>
        <w:rPr>
          <w:rFonts w:ascii="Arial" w:hAnsi="Arial" w:cs="Arial"/>
          <w:sz w:val="28"/>
          <w:szCs w:val="28"/>
        </w:rPr>
      </w:pPr>
      <w:r>
        <w:rPr>
          <w:rFonts w:ascii="Arial" w:hAnsi="Arial" w:cs="Arial"/>
          <w:sz w:val="28"/>
          <w:szCs w:val="28"/>
        </w:rPr>
        <w:t xml:space="preserve">В VI веке новой эры славяне начали занимать обширные территории и разделились на 3 крупные ветви: западных, восточных и южных.  </w:t>
      </w:r>
      <w:r w:rsidR="000D2679">
        <w:rPr>
          <w:rFonts w:ascii="Arial" w:hAnsi="Arial" w:cs="Arial"/>
          <w:sz w:val="28"/>
          <w:szCs w:val="28"/>
        </w:rPr>
        <w:t>Восточные заняли большую час</w:t>
      </w:r>
      <w:r w:rsidR="007D450E">
        <w:rPr>
          <w:rFonts w:ascii="Arial" w:hAnsi="Arial" w:cs="Arial"/>
          <w:sz w:val="28"/>
          <w:szCs w:val="28"/>
        </w:rPr>
        <w:t xml:space="preserve">ть восточноевропейской равнины вытеснив или ассимилировав местное население. </w:t>
      </w:r>
    </w:p>
    <w:p w:rsidR="002654B6" w:rsidRDefault="007D450E" w:rsidP="00EC6991">
      <w:pPr>
        <w:ind w:left="-567" w:right="-568" w:firstLine="284"/>
        <w:contextualSpacing/>
        <w:jc w:val="both"/>
        <w:rPr>
          <w:rFonts w:ascii="Arial" w:hAnsi="Arial" w:cs="Arial"/>
          <w:sz w:val="28"/>
          <w:szCs w:val="28"/>
        </w:rPr>
      </w:pPr>
      <w:r>
        <w:rPr>
          <w:rFonts w:ascii="Arial" w:hAnsi="Arial" w:cs="Arial"/>
          <w:sz w:val="28"/>
          <w:szCs w:val="28"/>
        </w:rPr>
        <w:t xml:space="preserve">Основу жизни восточных славян составляло земледелие. Оно было основным занятием, и вместе с тем основным источником пропитания. </w:t>
      </w:r>
      <w:r w:rsidR="009C39F9">
        <w:rPr>
          <w:rFonts w:ascii="Arial" w:hAnsi="Arial" w:cs="Arial"/>
          <w:sz w:val="28"/>
          <w:szCs w:val="28"/>
        </w:rPr>
        <w:t xml:space="preserve">К концу первого тысячелетия нашей эры начинают активно выделяться ремесла. </w:t>
      </w:r>
      <w:r w:rsidR="002654B6">
        <w:rPr>
          <w:rFonts w:ascii="Arial" w:hAnsi="Arial" w:cs="Arial"/>
          <w:sz w:val="28"/>
          <w:szCs w:val="28"/>
        </w:rPr>
        <w:t>Первыми отделяются кузнецы. Гончарное дело еще долго остается простым занятием, но и оно становится специализированным видом деятельности.</w:t>
      </w:r>
    </w:p>
    <w:p w:rsidR="00D92F6E" w:rsidRDefault="00A079C9" w:rsidP="00EC6991">
      <w:pPr>
        <w:ind w:left="-567" w:right="-568" w:firstLine="284"/>
        <w:contextualSpacing/>
        <w:jc w:val="both"/>
        <w:rPr>
          <w:rFonts w:ascii="Arial" w:hAnsi="Arial" w:cs="Arial"/>
          <w:sz w:val="28"/>
          <w:szCs w:val="28"/>
        </w:rPr>
      </w:pPr>
      <w:r>
        <w:rPr>
          <w:rFonts w:ascii="Arial" w:hAnsi="Arial" w:cs="Arial"/>
          <w:sz w:val="28"/>
          <w:szCs w:val="28"/>
        </w:rPr>
        <w:t xml:space="preserve">На ряду с земледелием большую роль начинает играть скотоводство. С глубокой древности люди продолжают заниматься промыслами. Ходят в лес за грибами и ягодами, собирают дикий мед. Как основа пчеловодства появляется бортничество. </w:t>
      </w:r>
    </w:p>
    <w:p w:rsidR="00A079C9" w:rsidRDefault="001C3DF7" w:rsidP="00EC6991">
      <w:pPr>
        <w:ind w:left="-567" w:right="-568" w:firstLine="284"/>
        <w:contextualSpacing/>
        <w:jc w:val="both"/>
        <w:rPr>
          <w:rFonts w:ascii="Arial" w:hAnsi="Arial" w:cs="Arial"/>
          <w:sz w:val="28"/>
          <w:szCs w:val="28"/>
        </w:rPr>
      </w:pPr>
      <w:r>
        <w:rPr>
          <w:rFonts w:ascii="Arial" w:hAnsi="Arial" w:cs="Arial"/>
          <w:sz w:val="28"/>
          <w:szCs w:val="28"/>
        </w:rPr>
        <w:t xml:space="preserve">Весь годовой цикл человеческой жизни был пронизан мистическим календарем. Любое важное событие сопровождалось </w:t>
      </w:r>
      <w:r w:rsidR="00C0112E">
        <w:rPr>
          <w:rFonts w:ascii="Arial" w:hAnsi="Arial" w:cs="Arial"/>
          <w:sz w:val="28"/>
          <w:szCs w:val="28"/>
        </w:rPr>
        <w:t xml:space="preserve">специальными обрядами. </w:t>
      </w:r>
      <w:r w:rsidR="00F52176">
        <w:rPr>
          <w:rFonts w:ascii="Arial" w:hAnsi="Arial" w:cs="Arial"/>
          <w:sz w:val="28"/>
          <w:szCs w:val="28"/>
        </w:rPr>
        <w:t xml:space="preserve">Мир был населен духами, мифическими существами и богами. Трудно составить славянский пантеон, подобно греческому или римскому. </w:t>
      </w:r>
      <w:r w:rsidR="00592F96">
        <w:rPr>
          <w:rFonts w:ascii="Arial" w:hAnsi="Arial" w:cs="Arial"/>
          <w:sz w:val="28"/>
          <w:szCs w:val="28"/>
        </w:rPr>
        <w:t>До объединения каждое племя почитало своего покровителя, и даже после объединения часто сохраняло старую веру.</w:t>
      </w:r>
    </w:p>
    <w:p w:rsidR="00965FBB" w:rsidRDefault="00592F96" w:rsidP="00EC6991">
      <w:pPr>
        <w:ind w:left="-567" w:right="-568" w:firstLine="284"/>
        <w:contextualSpacing/>
        <w:jc w:val="both"/>
        <w:rPr>
          <w:rFonts w:ascii="Arial" w:hAnsi="Arial" w:cs="Arial"/>
          <w:sz w:val="28"/>
          <w:szCs w:val="28"/>
        </w:rPr>
      </w:pPr>
      <w:r>
        <w:rPr>
          <w:rFonts w:ascii="Arial" w:hAnsi="Arial" w:cs="Arial"/>
          <w:sz w:val="28"/>
          <w:szCs w:val="28"/>
        </w:rPr>
        <w:t>Восточные славяне самобытны и уникальны. Они имеют свою особую историю, свой характер. Жизнь славян подчинялась земледельческому ритму. По своей природе они оседлые земледельцы и практически не проявляли агрессию.</w:t>
      </w: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EC6991" w:rsidRDefault="00EC6991" w:rsidP="00EC6991">
      <w:pPr>
        <w:ind w:left="-57" w:right="-57" w:firstLine="284"/>
        <w:contextualSpacing/>
        <w:jc w:val="both"/>
        <w:rPr>
          <w:rFonts w:ascii="Arial" w:hAnsi="Arial" w:cs="Arial"/>
          <w:sz w:val="28"/>
          <w:szCs w:val="28"/>
        </w:rPr>
      </w:pPr>
    </w:p>
    <w:p w:rsidR="00965FBB" w:rsidRDefault="00965FBB" w:rsidP="00FA2517">
      <w:pPr>
        <w:ind w:left="-57" w:right="-57" w:firstLine="284"/>
        <w:contextualSpacing/>
        <w:jc w:val="both"/>
        <w:rPr>
          <w:rFonts w:ascii="Arial" w:hAnsi="Arial" w:cs="Arial"/>
          <w:sz w:val="28"/>
          <w:szCs w:val="28"/>
        </w:rPr>
      </w:pPr>
    </w:p>
    <w:p w:rsidR="00E839E7" w:rsidRDefault="00EE25EE" w:rsidP="00EC6991">
      <w:pPr>
        <w:ind w:left="-567" w:right="-568" w:firstLine="284"/>
        <w:contextualSpacing/>
        <w:jc w:val="both"/>
        <w:rPr>
          <w:rFonts w:ascii="Arial" w:hAnsi="Arial" w:cs="Arial"/>
          <w:b/>
          <w:sz w:val="28"/>
          <w:szCs w:val="28"/>
        </w:rPr>
      </w:pPr>
      <w:r>
        <w:rPr>
          <w:rFonts w:ascii="Arial" w:hAnsi="Arial" w:cs="Arial"/>
          <w:b/>
          <w:sz w:val="28"/>
          <w:szCs w:val="28"/>
        </w:rPr>
        <w:lastRenderedPageBreak/>
        <w:t>7</w:t>
      </w:r>
      <w:r w:rsidR="00EC6991">
        <w:rPr>
          <w:rFonts w:ascii="Arial" w:hAnsi="Arial" w:cs="Arial"/>
          <w:b/>
          <w:sz w:val="28"/>
          <w:szCs w:val="28"/>
        </w:rPr>
        <w:t xml:space="preserve">. </w:t>
      </w:r>
      <w:r w:rsidR="00E839E7" w:rsidRPr="00E839E7">
        <w:rPr>
          <w:rFonts w:ascii="Arial" w:hAnsi="Arial" w:cs="Arial"/>
          <w:b/>
          <w:sz w:val="28"/>
          <w:szCs w:val="28"/>
        </w:rPr>
        <w:t>Список литературы</w:t>
      </w:r>
      <w:r w:rsidR="00EC6991">
        <w:rPr>
          <w:rFonts w:ascii="Arial" w:hAnsi="Arial" w:cs="Arial"/>
          <w:b/>
          <w:sz w:val="28"/>
          <w:szCs w:val="28"/>
        </w:rPr>
        <w:t>.</w:t>
      </w:r>
    </w:p>
    <w:p w:rsidR="00EC6991" w:rsidRPr="00EC6991" w:rsidRDefault="00EC6991" w:rsidP="00EC6991">
      <w:pPr>
        <w:ind w:left="-567" w:right="-568" w:firstLine="284"/>
        <w:contextualSpacing/>
        <w:jc w:val="both"/>
        <w:rPr>
          <w:rFonts w:ascii="Arial" w:hAnsi="Arial" w:cs="Arial"/>
          <w:b/>
          <w:sz w:val="28"/>
          <w:szCs w:val="28"/>
        </w:rPr>
      </w:pPr>
    </w:p>
    <w:p w:rsidR="00E25CB4" w:rsidRDefault="00EC6991" w:rsidP="00EC6991">
      <w:pPr>
        <w:ind w:left="-567" w:right="-568" w:firstLine="284"/>
        <w:contextualSpacing/>
        <w:jc w:val="both"/>
        <w:rPr>
          <w:rFonts w:ascii="Arial" w:hAnsi="Arial" w:cs="Arial"/>
          <w:sz w:val="28"/>
          <w:szCs w:val="28"/>
        </w:rPr>
      </w:pPr>
      <w:r>
        <w:rPr>
          <w:rFonts w:ascii="Arial" w:hAnsi="Arial" w:cs="Arial"/>
          <w:sz w:val="28"/>
          <w:szCs w:val="28"/>
        </w:rPr>
        <w:t xml:space="preserve">1. </w:t>
      </w:r>
      <w:r w:rsidR="00F254BA">
        <w:rPr>
          <w:rFonts w:ascii="Arial" w:hAnsi="Arial" w:cs="Arial"/>
          <w:sz w:val="28"/>
          <w:szCs w:val="28"/>
        </w:rPr>
        <w:t>Древние славяне / А.Н. Смирнов – М. 1990. – 325с.</w:t>
      </w:r>
    </w:p>
    <w:p w:rsidR="00F254BA" w:rsidRDefault="00EC6991" w:rsidP="00EC6991">
      <w:pPr>
        <w:ind w:left="-567" w:right="-568" w:firstLine="284"/>
        <w:contextualSpacing/>
        <w:jc w:val="both"/>
        <w:rPr>
          <w:rFonts w:ascii="Arial" w:hAnsi="Arial" w:cs="Arial"/>
          <w:sz w:val="28"/>
          <w:szCs w:val="28"/>
        </w:rPr>
      </w:pPr>
      <w:r>
        <w:rPr>
          <w:rFonts w:ascii="Arial" w:hAnsi="Arial" w:cs="Arial"/>
          <w:sz w:val="28"/>
          <w:szCs w:val="28"/>
        </w:rPr>
        <w:t xml:space="preserve">2. </w:t>
      </w:r>
      <w:r w:rsidR="00F254BA" w:rsidRPr="00F254BA">
        <w:rPr>
          <w:rFonts w:ascii="Arial" w:hAnsi="Arial" w:cs="Arial"/>
          <w:sz w:val="28"/>
          <w:szCs w:val="28"/>
        </w:rPr>
        <w:t xml:space="preserve">История России с древности до наших дней: </w:t>
      </w:r>
      <w:r w:rsidR="00D8658F">
        <w:rPr>
          <w:rFonts w:ascii="Arial" w:hAnsi="Arial" w:cs="Arial"/>
          <w:sz w:val="28"/>
          <w:szCs w:val="28"/>
        </w:rPr>
        <w:t>пособие для вузов / М.Н. Зуев – М. 1995. – 431с.</w:t>
      </w:r>
    </w:p>
    <w:p w:rsidR="00D8658F" w:rsidRDefault="00EC6991" w:rsidP="00EC6991">
      <w:pPr>
        <w:ind w:left="-567" w:right="-568" w:firstLine="284"/>
        <w:contextualSpacing/>
        <w:jc w:val="both"/>
        <w:rPr>
          <w:rFonts w:ascii="Arial" w:hAnsi="Arial" w:cs="Arial"/>
          <w:sz w:val="28"/>
          <w:szCs w:val="28"/>
        </w:rPr>
      </w:pPr>
      <w:r>
        <w:rPr>
          <w:rFonts w:ascii="Arial" w:hAnsi="Arial" w:cs="Arial"/>
          <w:sz w:val="28"/>
          <w:szCs w:val="28"/>
        </w:rPr>
        <w:t xml:space="preserve">3. </w:t>
      </w:r>
      <w:r w:rsidR="00D8658F" w:rsidRPr="00D8658F">
        <w:rPr>
          <w:rFonts w:ascii="Arial" w:hAnsi="Arial" w:cs="Arial"/>
          <w:sz w:val="28"/>
          <w:szCs w:val="28"/>
        </w:rPr>
        <w:t>Пособие по истории Отечества для поступающих в ВУЗы</w:t>
      </w:r>
      <w:r w:rsidR="00D8658F">
        <w:rPr>
          <w:rFonts w:ascii="Arial" w:hAnsi="Arial" w:cs="Arial"/>
          <w:sz w:val="28"/>
          <w:szCs w:val="28"/>
        </w:rPr>
        <w:t xml:space="preserve"> / О.С. Орлов – М. 2003. – 395с.</w:t>
      </w:r>
    </w:p>
    <w:p w:rsidR="00D8658F" w:rsidRDefault="00EC6991" w:rsidP="00EC6991">
      <w:pPr>
        <w:ind w:left="-567" w:right="-568" w:firstLine="284"/>
        <w:contextualSpacing/>
        <w:jc w:val="both"/>
        <w:rPr>
          <w:rFonts w:ascii="Arial" w:hAnsi="Arial" w:cs="Arial"/>
          <w:sz w:val="28"/>
          <w:szCs w:val="28"/>
        </w:rPr>
      </w:pPr>
      <w:r>
        <w:rPr>
          <w:rFonts w:ascii="Arial" w:hAnsi="Arial" w:cs="Arial"/>
          <w:sz w:val="28"/>
          <w:szCs w:val="28"/>
        </w:rPr>
        <w:t xml:space="preserve">4. </w:t>
      </w:r>
      <w:r w:rsidR="00361C80" w:rsidRPr="00361C80">
        <w:rPr>
          <w:rFonts w:ascii="Arial" w:hAnsi="Arial" w:cs="Arial"/>
          <w:sz w:val="28"/>
          <w:szCs w:val="28"/>
        </w:rPr>
        <w:t>Очерки истории народов России в д</w:t>
      </w:r>
      <w:r w:rsidR="00361C80">
        <w:rPr>
          <w:rFonts w:ascii="Arial" w:hAnsi="Arial" w:cs="Arial"/>
          <w:sz w:val="28"/>
          <w:szCs w:val="28"/>
        </w:rPr>
        <w:t>ревности и раннем средневековье / В.Я. Петрухин – М. 2004. – 416с.</w:t>
      </w:r>
    </w:p>
    <w:p w:rsidR="00361C80" w:rsidRPr="00EC6991" w:rsidRDefault="00361C80" w:rsidP="00FA2517">
      <w:pPr>
        <w:ind w:left="-57" w:right="-57" w:firstLine="284"/>
        <w:contextualSpacing/>
        <w:jc w:val="both"/>
        <w:rPr>
          <w:rFonts w:ascii="Arial" w:hAnsi="Arial" w:cs="Arial"/>
          <w:sz w:val="28"/>
          <w:szCs w:val="28"/>
        </w:rPr>
      </w:pPr>
    </w:p>
    <w:sectPr w:rsidR="00361C80" w:rsidRPr="00EC6991" w:rsidSect="00EC6991">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5C" w:rsidRDefault="005B085C" w:rsidP="009475F4">
      <w:pPr>
        <w:spacing w:after="0" w:line="240" w:lineRule="auto"/>
      </w:pPr>
      <w:r>
        <w:separator/>
      </w:r>
    </w:p>
  </w:endnote>
  <w:endnote w:type="continuationSeparator" w:id="0">
    <w:p w:rsidR="005B085C" w:rsidRDefault="005B085C" w:rsidP="0094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5C" w:rsidRDefault="005B085C" w:rsidP="009475F4">
      <w:pPr>
        <w:spacing w:after="0" w:line="240" w:lineRule="auto"/>
      </w:pPr>
      <w:r>
        <w:separator/>
      </w:r>
    </w:p>
  </w:footnote>
  <w:footnote w:type="continuationSeparator" w:id="0">
    <w:p w:rsidR="005B085C" w:rsidRDefault="005B085C" w:rsidP="00947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D36"/>
    <w:multiLevelType w:val="hybridMultilevel"/>
    <w:tmpl w:val="11CE4FBA"/>
    <w:lvl w:ilvl="0" w:tplc="A98A8B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2A524509"/>
    <w:multiLevelType w:val="hybridMultilevel"/>
    <w:tmpl w:val="67ACBC66"/>
    <w:lvl w:ilvl="0" w:tplc="3250716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BF45E7D"/>
    <w:multiLevelType w:val="hybridMultilevel"/>
    <w:tmpl w:val="3D7A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95980"/>
    <w:multiLevelType w:val="hybridMultilevel"/>
    <w:tmpl w:val="0644A844"/>
    <w:lvl w:ilvl="0" w:tplc="33F0D08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807"/>
    <w:rsid w:val="000000A9"/>
    <w:rsid w:val="00004BD6"/>
    <w:rsid w:val="0003101F"/>
    <w:rsid w:val="00042C4D"/>
    <w:rsid w:val="000639B0"/>
    <w:rsid w:val="00074D02"/>
    <w:rsid w:val="00091648"/>
    <w:rsid w:val="0009692F"/>
    <w:rsid w:val="000A4548"/>
    <w:rsid w:val="000A7DBB"/>
    <w:rsid w:val="000B7ADF"/>
    <w:rsid w:val="000D25FB"/>
    <w:rsid w:val="000D2679"/>
    <w:rsid w:val="000D7063"/>
    <w:rsid w:val="000E1424"/>
    <w:rsid w:val="0013169C"/>
    <w:rsid w:val="00146E27"/>
    <w:rsid w:val="00153807"/>
    <w:rsid w:val="001C3DF7"/>
    <w:rsid w:val="001D014E"/>
    <w:rsid w:val="00202F42"/>
    <w:rsid w:val="00207538"/>
    <w:rsid w:val="00231297"/>
    <w:rsid w:val="0025372C"/>
    <w:rsid w:val="002654B6"/>
    <w:rsid w:val="00270354"/>
    <w:rsid w:val="00271AD5"/>
    <w:rsid w:val="002830C5"/>
    <w:rsid w:val="00286B5B"/>
    <w:rsid w:val="002F3BE4"/>
    <w:rsid w:val="00330BD9"/>
    <w:rsid w:val="003358CF"/>
    <w:rsid w:val="003365D1"/>
    <w:rsid w:val="00361C80"/>
    <w:rsid w:val="003A79BF"/>
    <w:rsid w:val="003D010A"/>
    <w:rsid w:val="003E65FB"/>
    <w:rsid w:val="003F4F37"/>
    <w:rsid w:val="003F64B4"/>
    <w:rsid w:val="00400C3A"/>
    <w:rsid w:val="00447EBF"/>
    <w:rsid w:val="00452696"/>
    <w:rsid w:val="00471D58"/>
    <w:rsid w:val="004A327C"/>
    <w:rsid w:val="004F7ADA"/>
    <w:rsid w:val="0055637B"/>
    <w:rsid w:val="00566CC0"/>
    <w:rsid w:val="00581C1B"/>
    <w:rsid w:val="00592F96"/>
    <w:rsid w:val="005A7722"/>
    <w:rsid w:val="005A7879"/>
    <w:rsid w:val="005B085C"/>
    <w:rsid w:val="005C6058"/>
    <w:rsid w:val="005F10F0"/>
    <w:rsid w:val="005F2478"/>
    <w:rsid w:val="0062079C"/>
    <w:rsid w:val="00622DCB"/>
    <w:rsid w:val="006A4F94"/>
    <w:rsid w:val="006A7429"/>
    <w:rsid w:val="006B23F6"/>
    <w:rsid w:val="006C5ACB"/>
    <w:rsid w:val="006F1080"/>
    <w:rsid w:val="0072536F"/>
    <w:rsid w:val="007365F7"/>
    <w:rsid w:val="00743403"/>
    <w:rsid w:val="00754B5B"/>
    <w:rsid w:val="00770E5D"/>
    <w:rsid w:val="007B4ADF"/>
    <w:rsid w:val="007C2634"/>
    <w:rsid w:val="007D450E"/>
    <w:rsid w:val="007E25F1"/>
    <w:rsid w:val="007F4917"/>
    <w:rsid w:val="00850BB0"/>
    <w:rsid w:val="00850C7E"/>
    <w:rsid w:val="008658DE"/>
    <w:rsid w:val="00867419"/>
    <w:rsid w:val="00872D6D"/>
    <w:rsid w:val="008B361D"/>
    <w:rsid w:val="008B4534"/>
    <w:rsid w:val="008B6CFC"/>
    <w:rsid w:val="008C7C92"/>
    <w:rsid w:val="008D3412"/>
    <w:rsid w:val="008E7EFA"/>
    <w:rsid w:val="008F3D07"/>
    <w:rsid w:val="008F4FE4"/>
    <w:rsid w:val="00900588"/>
    <w:rsid w:val="00904044"/>
    <w:rsid w:val="00921FBF"/>
    <w:rsid w:val="0093701C"/>
    <w:rsid w:val="00946A46"/>
    <w:rsid w:val="009475F4"/>
    <w:rsid w:val="00952E84"/>
    <w:rsid w:val="00965FBB"/>
    <w:rsid w:val="00982DF7"/>
    <w:rsid w:val="009862BB"/>
    <w:rsid w:val="009C39F9"/>
    <w:rsid w:val="009F27F9"/>
    <w:rsid w:val="00A079C9"/>
    <w:rsid w:val="00A7708A"/>
    <w:rsid w:val="00A84327"/>
    <w:rsid w:val="00A9438A"/>
    <w:rsid w:val="00A94BCF"/>
    <w:rsid w:val="00AA4A6B"/>
    <w:rsid w:val="00AB18F9"/>
    <w:rsid w:val="00AD33B9"/>
    <w:rsid w:val="00AD4A02"/>
    <w:rsid w:val="00AE142A"/>
    <w:rsid w:val="00AF5ED5"/>
    <w:rsid w:val="00B178E0"/>
    <w:rsid w:val="00B228C6"/>
    <w:rsid w:val="00BA73CE"/>
    <w:rsid w:val="00BC239E"/>
    <w:rsid w:val="00C00D0F"/>
    <w:rsid w:val="00C0112E"/>
    <w:rsid w:val="00C83540"/>
    <w:rsid w:val="00C96D59"/>
    <w:rsid w:val="00C9720D"/>
    <w:rsid w:val="00CC5FA5"/>
    <w:rsid w:val="00CD0FAD"/>
    <w:rsid w:val="00CD5909"/>
    <w:rsid w:val="00D151AE"/>
    <w:rsid w:val="00D26D91"/>
    <w:rsid w:val="00D37E1E"/>
    <w:rsid w:val="00D51232"/>
    <w:rsid w:val="00D700EE"/>
    <w:rsid w:val="00D80CA3"/>
    <w:rsid w:val="00D8658F"/>
    <w:rsid w:val="00D92F6E"/>
    <w:rsid w:val="00DB2ED6"/>
    <w:rsid w:val="00DE56B2"/>
    <w:rsid w:val="00E20E37"/>
    <w:rsid w:val="00E25CB4"/>
    <w:rsid w:val="00E44E39"/>
    <w:rsid w:val="00E45E99"/>
    <w:rsid w:val="00E5240F"/>
    <w:rsid w:val="00E839E7"/>
    <w:rsid w:val="00EB2F09"/>
    <w:rsid w:val="00EC6991"/>
    <w:rsid w:val="00ED0150"/>
    <w:rsid w:val="00EE25EE"/>
    <w:rsid w:val="00EE287C"/>
    <w:rsid w:val="00EE45ED"/>
    <w:rsid w:val="00F120AC"/>
    <w:rsid w:val="00F13BA8"/>
    <w:rsid w:val="00F14A82"/>
    <w:rsid w:val="00F20042"/>
    <w:rsid w:val="00F254BA"/>
    <w:rsid w:val="00F52176"/>
    <w:rsid w:val="00F601A1"/>
    <w:rsid w:val="00F97436"/>
    <w:rsid w:val="00FA2517"/>
    <w:rsid w:val="00FB4163"/>
    <w:rsid w:val="00FB42A5"/>
    <w:rsid w:val="00FE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0F0"/>
    <w:pPr>
      <w:ind w:left="720"/>
      <w:contextualSpacing/>
    </w:pPr>
  </w:style>
  <w:style w:type="paragraph" w:styleId="a4">
    <w:name w:val="header"/>
    <w:basedOn w:val="a"/>
    <w:link w:val="a5"/>
    <w:uiPriority w:val="99"/>
    <w:unhideWhenUsed/>
    <w:rsid w:val="009475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75F4"/>
  </w:style>
  <w:style w:type="paragraph" w:styleId="a6">
    <w:name w:val="footer"/>
    <w:basedOn w:val="a"/>
    <w:link w:val="a7"/>
    <w:uiPriority w:val="99"/>
    <w:unhideWhenUsed/>
    <w:rsid w:val="009475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75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18F609-9B00-4CA2-87B6-1416FC1CA180}">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756</TotalTime>
  <Pages>1</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вова</cp:lastModifiedBy>
  <cp:revision>135</cp:revision>
  <dcterms:created xsi:type="dcterms:W3CDTF">2016-12-30T08:46:00Z</dcterms:created>
  <dcterms:modified xsi:type="dcterms:W3CDTF">2017-01-07T13:22:00Z</dcterms:modified>
</cp:coreProperties>
</file>